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917D" w14:textId="77777777" w:rsidR="004B28E8" w:rsidRDefault="004B28E8" w:rsidP="00A9522C">
      <w:pPr>
        <w:spacing w:after="100" w:afterAutospacing="1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243B43F9" w14:textId="77777777" w:rsidR="0009250C" w:rsidRPr="00681D44" w:rsidRDefault="004B28E8" w:rsidP="00A9522C">
      <w:pPr>
        <w:spacing w:after="100" w:afterAutospacing="1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250C" w:rsidRPr="00681D44">
        <w:rPr>
          <w:rFonts w:ascii="Times New Roman" w:hAnsi="Times New Roman" w:cs="Times New Roman"/>
          <w:sz w:val="20"/>
          <w:szCs w:val="20"/>
        </w:rPr>
        <w:t>Gzy, dnia</w:t>
      </w:r>
      <w:r w:rsidR="0009250C" w:rsidRPr="00681D44">
        <w:rPr>
          <w:rFonts w:ascii="Times New Roman" w:hAnsi="Times New Roman" w:cs="Times New Roman"/>
        </w:rPr>
        <w:t>…………………………</w:t>
      </w:r>
      <w:r w:rsidR="00681D44" w:rsidRPr="00681D44">
        <w:rPr>
          <w:rFonts w:ascii="Times New Roman" w:hAnsi="Times New Roman" w:cs="Times New Roman"/>
        </w:rPr>
        <w:t>….</w:t>
      </w:r>
    </w:p>
    <w:p w14:paraId="10AB7FF3" w14:textId="77777777" w:rsidR="006F0FDE" w:rsidRPr="00681D44" w:rsidRDefault="000323F6" w:rsidP="000925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E58549D" w14:textId="77777777" w:rsidR="0009250C" w:rsidRPr="00681D44" w:rsidRDefault="000323F6" w:rsidP="0009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81D44" w:rsidRPr="00681D44">
        <w:rPr>
          <w:rFonts w:ascii="Times New Roman" w:hAnsi="Times New Roman" w:cs="Times New Roman"/>
          <w:sz w:val="20"/>
          <w:szCs w:val="20"/>
        </w:rPr>
        <w:t>i</w:t>
      </w:r>
      <w:r w:rsidR="0009250C" w:rsidRPr="00681D44">
        <w:rPr>
          <w:rFonts w:ascii="Times New Roman" w:hAnsi="Times New Roman" w:cs="Times New Roman"/>
          <w:sz w:val="20"/>
          <w:szCs w:val="20"/>
        </w:rPr>
        <w:t>mię i nazwisko wnioskodawcy</w:t>
      </w:r>
    </w:p>
    <w:p w14:paraId="3DB2BB84" w14:textId="77777777" w:rsidR="0009250C" w:rsidRPr="00681D44" w:rsidRDefault="0009250C" w:rsidP="0009250C">
      <w:pPr>
        <w:spacing w:after="0" w:line="240" w:lineRule="auto"/>
        <w:rPr>
          <w:rFonts w:ascii="Times New Roman" w:hAnsi="Times New Roman" w:cs="Times New Roman"/>
        </w:rPr>
      </w:pPr>
    </w:p>
    <w:p w14:paraId="0CD07E70" w14:textId="77777777" w:rsidR="0009250C" w:rsidRPr="00681D44" w:rsidRDefault="000323F6" w:rsidP="000925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58F4D1B" w14:textId="77777777" w:rsidR="0009250C" w:rsidRPr="00681D44" w:rsidRDefault="000323F6" w:rsidP="00246B2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250C" w:rsidRPr="00681D44">
        <w:rPr>
          <w:rFonts w:ascii="Times New Roman" w:hAnsi="Times New Roman" w:cs="Times New Roman"/>
          <w:sz w:val="20"/>
          <w:szCs w:val="20"/>
        </w:rPr>
        <w:t>adres</w:t>
      </w:r>
    </w:p>
    <w:p w14:paraId="558DC40C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  <w:b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>Urząd Stanu Cywilnego</w:t>
      </w:r>
    </w:p>
    <w:p w14:paraId="3AA6E5E3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="00843978">
        <w:rPr>
          <w:rFonts w:ascii="Times New Roman" w:hAnsi="Times New Roman" w:cs="Times New Roman"/>
          <w:b/>
          <w:sz w:val="24"/>
          <w:szCs w:val="24"/>
        </w:rPr>
        <w:t>w</w:t>
      </w:r>
      <w:r w:rsidRPr="00681D44">
        <w:rPr>
          <w:rFonts w:ascii="Times New Roman" w:hAnsi="Times New Roman" w:cs="Times New Roman"/>
          <w:b/>
          <w:sz w:val="24"/>
          <w:szCs w:val="24"/>
        </w:rPr>
        <w:t xml:space="preserve"> Gzach</w:t>
      </w:r>
    </w:p>
    <w:p w14:paraId="2FCE1407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0FE30CDD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471363B" w14:textId="77777777" w:rsidR="0009250C" w:rsidRPr="00681D44" w:rsidRDefault="0009250C" w:rsidP="0009250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D44">
        <w:rPr>
          <w:rFonts w:ascii="Times New Roman" w:hAnsi="Times New Roman" w:cs="Times New Roman"/>
          <w:b/>
          <w:sz w:val="28"/>
          <w:szCs w:val="28"/>
        </w:rPr>
        <w:t>P O D A N I E</w:t>
      </w:r>
    </w:p>
    <w:p w14:paraId="563A34E6" w14:textId="77777777" w:rsidR="0009250C" w:rsidRPr="00681D44" w:rsidRDefault="0009250C" w:rsidP="0009250C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</w:p>
    <w:p w14:paraId="120C2FA1" w14:textId="77777777" w:rsidR="0009250C" w:rsidRPr="00681D44" w:rsidRDefault="0009250C" w:rsidP="0009250C">
      <w:pPr>
        <w:spacing w:after="0" w:line="240" w:lineRule="auto"/>
        <w:rPr>
          <w:rFonts w:ascii="Times New Roman" w:hAnsi="Times New Roman" w:cs="Times New Roman"/>
          <w:b/>
        </w:rPr>
      </w:pPr>
      <w:r w:rsidRPr="00681D44">
        <w:rPr>
          <w:rFonts w:ascii="Times New Roman" w:hAnsi="Times New Roman" w:cs="Times New Roman"/>
        </w:rPr>
        <w:t xml:space="preserve">Proszę o wydanie </w:t>
      </w:r>
      <w:r w:rsidRPr="00681D44">
        <w:rPr>
          <w:rFonts w:ascii="Times New Roman" w:hAnsi="Times New Roman" w:cs="Times New Roman"/>
          <w:b/>
        </w:rPr>
        <w:t>odpisu skróconego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b/>
        </w:rPr>
        <w:t>/ zupełnego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b/>
        </w:rPr>
        <w:t>/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b/>
        </w:rPr>
        <w:t>wielojęzycznego aktu:</w:t>
      </w:r>
    </w:p>
    <w:p w14:paraId="788BDF51" w14:textId="77777777" w:rsidR="0009250C" w:rsidRPr="00681D44" w:rsidRDefault="0009250C" w:rsidP="0009250C">
      <w:pPr>
        <w:spacing w:after="0" w:line="240" w:lineRule="auto"/>
        <w:rPr>
          <w:rFonts w:ascii="Times New Roman" w:hAnsi="Times New Roman" w:cs="Times New Roman"/>
        </w:rPr>
      </w:pPr>
    </w:p>
    <w:p w14:paraId="29033098" w14:textId="77777777" w:rsidR="0009250C" w:rsidRPr="00681D44" w:rsidRDefault="0009250C" w:rsidP="00A9522C">
      <w:pPr>
        <w:spacing w:after="0" w:line="240" w:lineRule="auto"/>
        <w:ind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  <w:b/>
        </w:rPr>
        <w:t>Urodzenia: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i/>
        </w:rPr>
        <w:t>imię i nazwisko</w:t>
      </w:r>
      <w:r w:rsidRPr="00681D44">
        <w:rPr>
          <w:rFonts w:ascii="Times New Roman" w:hAnsi="Times New Roman" w:cs="Times New Roman"/>
        </w:rPr>
        <w:tab/>
      </w:r>
      <w:r w:rsidR="000323F6">
        <w:rPr>
          <w:rFonts w:ascii="Times New Roman" w:hAnsi="Times New Roman" w:cs="Times New Roman"/>
        </w:rPr>
        <w:t xml:space="preserve">           </w:t>
      </w:r>
      <w:r w:rsidRPr="00681D44">
        <w:rPr>
          <w:rFonts w:ascii="Times New Roman" w:hAnsi="Times New Roman" w:cs="Times New Roman"/>
          <w:i/>
        </w:rPr>
        <w:t>dat</w:t>
      </w:r>
      <w:r w:rsidR="000A4807">
        <w:rPr>
          <w:rFonts w:ascii="Times New Roman" w:hAnsi="Times New Roman" w:cs="Times New Roman"/>
          <w:i/>
        </w:rPr>
        <w:t>a</w:t>
      </w:r>
      <w:r w:rsidRPr="00681D44">
        <w:rPr>
          <w:rFonts w:ascii="Times New Roman" w:hAnsi="Times New Roman" w:cs="Times New Roman"/>
          <w:i/>
        </w:rPr>
        <w:t xml:space="preserve"> urodzenia</w:t>
      </w:r>
      <w:r w:rsidR="000323F6">
        <w:rPr>
          <w:rFonts w:ascii="Times New Roman" w:hAnsi="Times New Roman" w:cs="Times New Roman"/>
          <w:i/>
        </w:rPr>
        <w:t xml:space="preserve">                 </w:t>
      </w:r>
      <w:r w:rsidR="00681D44">
        <w:rPr>
          <w:rFonts w:ascii="Times New Roman" w:hAnsi="Times New Roman" w:cs="Times New Roman"/>
          <w:i/>
        </w:rPr>
        <w:t>imię ojca</w:t>
      </w:r>
      <w:r w:rsidR="000323F6">
        <w:rPr>
          <w:rFonts w:ascii="Times New Roman" w:hAnsi="Times New Roman" w:cs="Times New Roman"/>
          <w:i/>
        </w:rPr>
        <w:t xml:space="preserve">                                </w:t>
      </w:r>
      <w:proofErr w:type="spellStart"/>
      <w:r w:rsidRPr="00681D44">
        <w:rPr>
          <w:rFonts w:ascii="Times New Roman" w:hAnsi="Times New Roman" w:cs="Times New Roman"/>
          <w:i/>
        </w:rPr>
        <w:t>licz.egz</w:t>
      </w:r>
      <w:proofErr w:type="spellEnd"/>
      <w:r w:rsidRPr="00681D44">
        <w:rPr>
          <w:rFonts w:ascii="Times New Roman" w:hAnsi="Times New Roman" w:cs="Times New Roman"/>
        </w:rPr>
        <w:t>…</w:t>
      </w:r>
      <w:r w:rsidR="00A9522C" w:rsidRPr="00681D44">
        <w:rPr>
          <w:rFonts w:ascii="Times New Roman" w:hAnsi="Times New Roman" w:cs="Times New Roman"/>
        </w:rPr>
        <w:t>.</w:t>
      </w:r>
      <w:r w:rsidRPr="00681D44">
        <w:rPr>
          <w:rFonts w:ascii="Times New Roman" w:hAnsi="Times New Roman" w:cs="Times New Roman"/>
        </w:rPr>
        <w:t>…</w:t>
      </w:r>
      <w:r w:rsidR="00A9522C" w:rsidRPr="00681D44">
        <w:rPr>
          <w:rFonts w:ascii="Times New Roman" w:hAnsi="Times New Roman" w:cs="Times New Roman"/>
        </w:rPr>
        <w:t xml:space="preserve">.  </w:t>
      </w:r>
    </w:p>
    <w:p w14:paraId="7A6C0EF5" w14:textId="77777777" w:rsidR="0009250C" w:rsidRPr="00681D44" w:rsidRDefault="0009250C" w:rsidP="00A9522C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1E86C1BF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1………………………………………………………………………………………………………………………</w:t>
      </w:r>
    </w:p>
    <w:p w14:paraId="32C36FDD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2………………………………………………………………………………………………………………………</w:t>
      </w:r>
    </w:p>
    <w:p w14:paraId="0EA742F6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3………………………………………………………………………………………………………………………</w:t>
      </w:r>
    </w:p>
    <w:p w14:paraId="41C08A65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  <w:b/>
        </w:rPr>
        <w:t>Małżeństwa</w:t>
      </w:r>
      <w:r w:rsidRPr="00681D44">
        <w:rPr>
          <w:rFonts w:ascii="Times New Roman" w:hAnsi="Times New Roman" w:cs="Times New Roman"/>
          <w:b/>
          <w:i/>
        </w:rPr>
        <w:t>:</w:t>
      </w:r>
      <w:r w:rsidRPr="00681D44">
        <w:rPr>
          <w:rFonts w:ascii="Times New Roman" w:hAnsi="Times New Roman" w:cs="Times New Roman"/>
          <w:i/>
        </w:rPr>
        <w:t xml:space="preserve"> imiona i nazwiska małżonków</w:t>
      </w:r>
      <w:r w:rsidR="000323F6">
        <w:rPr>
          <w:rFonts w:ascii="Times New Roman" w:hAnsi="Times New Roman" w:cs="Times New Roman"/>
          <w:i/>
        </w:rPr>
        <w:t xml:space="preserve">                     </w:t>
      </w:r>
      <w:r w:rsidRPr="00681D44">
        <w:rPr>
          <w:rFonts w:ascii="Times New Roman" w:hAnsi="Times New Roman" w:cs="Times New Roman"/>
          <w:i/>
        </w:rPr>
        <w:t xml:space="preserve">data zawarcia małżeństwa </w:t>
      </w:r>
      <w:r w:rsidR="000323F6">
        <w:rPr>
          <w:rFonts w:ascii="Times New Roman" w:hAnsi="Times New Roman" w:cs="Times New Roman"/>
          <w:i/>
        </w:rPr>
        <w:t xml:space="preserve">               </w:t>
      </w:r>
      <w:proofErr w:type="spellStart"/>
      <w:r w:rsidRPr="00681D44">
        <w:rPr>
          <w:rFonts w:ascii="Times New Roman" w:hAnsi="Times New Roman" w:cs="Times New Roman"/>
          <w:i/>
        </w:rPr>
        <w:t>licz.egz</w:t>
      </w:r>
      <w:proofErr w:type="spellEnd"/>
      <w:r w:rsidR="000323F6">
        <w:rPr>
          <w:rFonts w:ascii="Times New Roman" w:hAnsi="Times New Roman" w:cs="Times New Roman"/>
        </w:rPr>
        <w:t>……..</w:t>
      </w:r>
    </w:p>
    <w:p w14:paraId="128A12EB" w14:textId="77777777" w:rsid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1………………………………………………………………………………………………………………………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 xml:space="preserve">... </w:t>
      </w:r>
    </w:p>
    <w:p w14:paraId="56048D1F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2</w:t>
      </w:r>
      <w:r w:rsidR="00681D44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………………………………………………………………………………………………………………………...  </w:t>
      </w:r>
      <w:r w:rsidRPr="00681D44">
        <w:rPr>
          <w:rFonts w:ascii="Times New Roman" w:hAnsi="Times New Roman" w:cs="Times New Roman"/>
        </w:rPr>
        <w:t>3………………………………………………………………………………………………………………………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>...</w:t>
      </w:r>
    </w:p>
    <w:p w14:paraId="07A6D09B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  <w:b/>
        </w:rPr>
        <w:t>Zgonu: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i/>
        </w:rPr>
        <w:t>nazwisko i imię</w:t>
      </w:r>
      <w:r w:rsidRPr="00681D44">
        <w:rPr>
          <w:rFonts w:ascii="Times New Roman" w:hAnsi="Times New Roman" w:cs="Times New Roman"/>
          <w:i/>
        </w:rPr>
        <w:tab/>
      </w:r>
      <w:r w:rsidRPr="00681D44">
        <w:rPr>
          <w:rFonts w:ascii="Times New Roman" w:hAnsi="Times New Roman" w:cs="Times New Roman"/>
          <w:i/>
        </w:rPr>
        <w:tab/>
      </w:r>
      <w:r w:rsidR="00A9522C" w:rsidRPr="00681D44">
        <w:rPr>
          <w:rFonts w:ascii="Times New Roman" w:hAnsi="Times New Roman" w:cs="Times New Roman"/>
          <w:i/>
        </w:rPr>
        <w:t xml:space="preserve">  data zgonu</w:t>
      </w:r>
      <w:r w:rsidR="00A9522C" w:rsidRPr="00681D44">
        <w:rPr>
          <w:rFonts w:ascii="Times New Roman" w:hAnsi="Times New Roman" w:cs="Times New Roman"/>
          <w:i/>
        </w:rPr>
        <w:tab/>
      </w:r>
      <w:r w:rsidR="00A9522C" w:rsidRPr="00681D44">
        <w:rPr>
          <w:rFonts w:ascii="Times New Roman" w:hAnsi="Times New Roman" w:cs="Times New Roman"/>
          <w:i/>
        </w:rPr>
        <w:tab/>
      </w:r>
      <w:r w:rsidR="000323F6">
        <w:rPr>
          <w:rFonts w:ascii="Times New Roman" w:hAnsi="Times New Roman" w:cs="Times New Roman"/>
          <w:i/>
        </w:rPr>
        <w:t xml:space="preserve">              imię ojca                                </w:t>
      </w:r>
      <w:proofErr w:type="spellStart"/>
      <w:r w:rsidRPr="00681D44">
        <w:rPr>
          <w:rFonts w:ascii="Times New Roman" w:hAnsi="Times New Roman" w:cs="Times New Roman"/>
          <w:i/>
        </w:rPr>
        <w:t>licz.egz</w:t>
      </w:r>
      <w:proofErr w:type="spellEnd"/>
      <w:r w:rsidR="000323F6">
        <w:rPr>
          <w:rFonts w:ascii="Times New Roman" w:hAnsi="Times New Roman" w:cs="Times New Roman"/>
        </w:rPr>
        <w:t>………</w:t>
      </w:r>
    </w:p>
    <w:p w14:paraId="259D84D4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1………………………………………………………………………………………………………………………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>...</w:t>
      </w:r>
      <w:r w:rsidRPr="00681D44">
        <w:rPr>
          <w:rFonts w:ascii="Times New Roman" w:hAnsi="Times New Roman" w:cs="Times New Roman"/>
        </w:rPr>
        <w:t>2……………………………………………………………………………………………………………………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>......</w:t>
      </w:r>
      <w:r w:rsidRPr="00681D44">
        <w:rPr>
          <w:rFonts w:ascii="Times New Roman" w:hAnsi="Times New Roman" w:cs="Times New Roman"/>
        </w:rPr>
        <w:t>3………………………………………………………………</w:t>
      </w:r>
      <w:r w:rsidR="00681D44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26FD8D89" w14:textId="77777777" w:rsidR="00952113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  <w:b/>
          <w:u w:val="single"/>
        </w:rPr>
        <w:t>W celach:</w:t>
      </w:r>
      <w:r w:rsidRPr="00681D44">
        <w:rPr>
          <w:rFonts w:ascii="Times New Roman" w:hAnsi="Times New Roman" w:cs="Times New Roman"/>
        </w:rPr>
        <w:t xml:space="preserve"> </w:t>
      </w:r>
    </w:p>
    <w:p w14:paraId="682B9669" w14:textId="77777777" w:rsidR="00952113" w:rsidRDefault="00952113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emerytalno-rentowych,</w:t>
      </w:r>
      <w:r w:rsidR="00A9522C" w:rsidRPr="00681D44">
        <w:rPr>
          <w:rFonts w:ascii="Times New Roman" w:hAnsi="Times New Roman" w:cs="Times New Roman"/>
        </w:rPr>
        <w:t>alimentacyjnych,rozwodowych,spadkowych,majątkowych,paszportowych,ZUS,PZU,</w:t>
      </w:r>
      <w:r>
        <w:rPr>
          <w:rFonts w:ascii="Times New Roman" w:hAnsi="Times New Roman" w:cs="Times New Roman"/>
        </w:rPr>
        <w:t xml:space="preserve"> </w:t>
      </w:r>
      <w:r w:rsidR="00A9522C" w:rsidRPr="00681D44">
        <w:rPr>
          <w:rFonts w:ascii="Times New Roman" w:hAnsi="Times New Roman" w:cs="Times New Roman"/>
        </w:rPr>
        <w:t>zasiłku rodzinnego, zatrudnienia, ubezpieczenia zdrowotnego ,nauki,</w:t>
      </w:r>
    </w:p>
    <w:p w14:paraId="6B362B95" w14:textId="77777777" w:rsidR="00A9522C" w:rsidRPr="00681D44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 xml:space="preserve"> inne cele……………………………………………………………</w:t>
      </w:r>
      <w:r w:rsidR="00952113">
        <w:rPr>
          <w:rFonts w:ascii="Times New Roman" w:hAnsi="Times New Roman" w:cs="Times New Roman"/>
        </w:rPr>
        <w:t>…………………………………………………..</w:t>
      </w:r>
    </w:p>
    <w:p w14:paraId="1832F37C" w14:textId="77777777" w:rsidR="00A9522C" w:rsidRPr="00681D44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  <w:u w:val="single"/>
        </w:rPr>
      </w:pPr>
    </w:p>
    <w:p w14:paraId="75B3955D" w14:textId="77777777" w:rsidR="00952113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  <w:b/>
          <w:u w:val="single"/>
        </w:rPr>
      </w:pPr>
      <w:r w:rsidRPr="00681D44">
        <w:rPr>
          <w:rFonts w:ascii="Times New Roman" w:hAnsi="Times New Roman" w:cs="Times New Roman"/>
          <w:b/>
          <w:u w:val="single"/>
        </w:rPr>
        <w:t>Opis dotyczy (właściwe podkreślić):</w:t>
      </w:r>
    </w:p>
    <w:p w14:paraId="05760F45" w14:textId="77777777" w:rsidR="001B0152" w:rsidRDefault="001B0152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mojej osoby, syna/córki</w:t>
      </w:r>
      <w:r w:rsidR="00A9522C" w:rsidRPr="00681D44">
        <w:rPr>
          <w:rFonts w:ascii="Times New Roman" w:hAnsi="Times New Roman" w:cs="Times New Roman"/>
        </w:rPr>
        <w:t>, wnuka/wnuczki,</w:t>
      </w:r>
      <w:r w:rsidR="00952113">
        <w:rPr>
          <w:rFonts w:ascii="Times New Roman" w:hAnsi="Times New Roman" w:cs="Times New Roman"/>
        </w:rPr>
        <w:t xml:space="preserve"> </w:t>
      </w:r>
      <w:r w:rsidR="00A9522C" w:rsidRPr="00681D44">
        <w:rPr>
          <w:rFonts w:ascii="Times New Roman" w:hAnsi="Times New Roman" w:cs="Times New Roman"/>
        </w:rPr>
        <w:t>brata/siostry, ojca/matki, współmałżonka, dziadka/babci</w:t>
      </w:r>
      <w:r>
        <w:rPr>
          <w:rFonts w:ascii="Times New Roman" w:hAnsi="Times New Roman" w:cs="Times New Roman"/>
        </w:rPr>
        <w:t>,</w:t>
      </w:r>
    </w:p>
    <w:p w14:paraId="1D346E8F" w14:textId="77777777" w:rsidR="00A9522C" w:rsidRPr="00681D44" w:rsidRDefault="001B0152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innej osoby…………………………………………………………………………………………….</w:t>
      </w:r>
    </w:p>
    <w:p w14:paraId="7F822908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u w:val="single"/>
        </w:rPr>
      </w:pPr>
    </w:p>
    <w:p w14:paraId="3F6D03E1" w14:textId="77777777" w:rsidR="00246B2A" w:rsidRPr="00681D44" w:rsidRDefault="00246B2A" w:rsidP="001B0152">
      <w:pPr>
        <w:spacing w:after="0" w:line="240" w:lineRule="auto"/>
        <w:ind w:left="708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</w:p>
    <w:p w14:paraId="543A9ED6" w14:textId="77777777" w:rsidR="00246B2A" w:rsidRPr="00681D44" w:rsidRDefault="00246B2A" w:rsidP="00246B2A">
      <w:pPr>
        <w:spacing w:after="0" w:line="240" w:lineRule="auto"/>
        <w:ind w:left="708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  <w:t>………….…………………………</w:t>
      </w:r>
      <w:r w:rsidR="00681D44">
        <w:rPr>
          <w:rFonts w:ascii="Times New Roman" w:hAnsi="Times New Roman" w:cs="Times New Roman"/>
        </w:rPr>
        <w:t>...............</w:t>
      </w:r>
    </w:p>
    <w:p w14:paraId="67EC583F" w14:textId="77777777" w:rsidR="00246B2A" w:rsidRPr="00681D44" w:rsidRDefault="00246B2A" w:rsidP="00952113">
      <w:pPr>
        <w:spacing w:after="0" w:line="240" w:lineRule="auto"/>
        <w:ind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  <w:t>podpis wnioskodawcy</w:t>
      </w:r>
    </w:p>
    <w:p w14:paraId="7102674A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Opłata skarbowa:</w:t>
      </w:r>
    </w:p>
    <w:p w14:paraId="04416C23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-odpis skrócony aktu-22 zł</w:t>
      </w:r>
    </w:p>
    <w:p w14:paraId="5CDE1DB4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-odpis zupełny aktu- 33 zł</w:t>
      </w:r>
    </w:p>
    <w:p w14:paraId="50267BEC" w14:textId="6AF015BA" w:rsidR="00246B2A" w:rsidRPr="00681D44" w:rsidRDefault="001433A0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246B2A" w:rsidRPr="00681D44">
        <w:rPr>
          <w:rFonts w:ascii="Times New Roman" w:hAnsi="Times New Roman" w:cs="Times New Roman"/>
          <w:sz w:val="18"/>
          <w:szCs w:val="18"/>
        </w:rPr>
        <w:t>ustawa</w:t>
      </w:r>
      <w:r w:rsidR="003275D3">
        <w:rPr>
          <w:rFonts w:ascii="Times New Roman" w:hAnsi="Times New Roman" w:cs="Times New Roman"/>
          <w:sz w:val="18"/>
          <w:szCs w:val="18"/>
        </w:rPr>
        <w:t xml:space="preserve"> z dnia 16.11.2006 r. </w:t>
      </w:r>
      <w:r w:rsidR="00246B2A" w:rsidRPr="00681D44">
        <w:rPr>
          <w:rFonts w:ascii="Times New Roman" w:hAnsi="Times New Roman" w:cs="Times New Roman"/>
          <w:sz w:val="18"/>
          <w:szCs w:val="18"/>
        </w:rPr>
        <w:t xml:space="preserve"> o opłacie skarbowej</w:t>
      </w:r>
    </w:p>
    <w:p w14:paraId="6F6CFE66" w14:textId="126BC946" w:rsidR="00246B2A" w:rsidRPr="00681D44" w:rsidRDefault="00246B2A" w:rsidP="00246B2A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Dz.U z 20</w:t>
      </w:r>
      <w:r w:rsidR="009F069B">
        <w:rPr>
          <w:rFonts w:ascii="Times New Roman" w:hAnsi="Times New Roman" w:cs="Times New Roman"/>
          <w:sz w:val="18"/>
          <w:szCs w:val="18"/>
        </w:rPr>
        <w:t>2</w:t>
      </w:r>
      <w:r w:rsidR="0006352E">
        <w:rPr>
          <w:rFonts w:ascii="Times New Roman" w:hAnsi="Times New Roman" w:cs="Times New Roman"/>
          <w:sz w:val="18"/>
          <w:szCs w:val="18"/>
        </w:rPr>
        <w:t>5</w:t>
      </w:r>
      <w:r w:rsidR="009F069B">
        <w:rPr>
          <w:rFonts w:ascii="Times New Roman" w:hAnsi="Times New Roman" w:cs="Times New Roman"/>
          <w:sz w:val="18"/>
          <w:szCs w:val="18"/>
        </w:rPr>
        <w:t>r.</w:t>
      </w:r>
      <w:r w:rsidRPr="00681D44">
        <w:rPr>
          <w:rFonts w:ascii="Times New Roman" w:hAnsi="Times New Roman" w:cs="Times New Roman"/>
          <w:sz w:val="18"/>
          <w:szCs w:val="18"/>
        </w:rPr>
        <w:t xml:space="preserve"> poz.</w:t>
      </w:r>
      <w:r w:rsidR="0006352E">
        <w:rPr>
          <w:rFonts w:ascii="Times New Roman" w:hAnsi="Times New Roman" w:cs="Times New Roman"/>
          <w:sz w:val="18"/>
          <w:szCs w:val="18"/>
        </w:rPr>
        <w:t>1154</w:t>
      </w:r>
      <w:r w:rsidR="001433A0">
        <w:rPr>
          <w:rFonts w:ascii="Times New Roman" w:hAnsi="Times New Roman" w:cs="Times New Roman"/>
          <w:sz w:val="18"/>
          <w:szCs w:val="18"/>
        </w:rPr>
        <w:t xml:space="preserve"> ze zm.)</w:t>
      </w:r>
    </w:p>
    <w:p w14:paraId="43687DF3" w14:textId="77777777" w:rsidR="00246B2A" w:rsidRPr="00681D44" w:rsidRDefault="00246B2A" w:rsidP="00246B2A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</w:p>
    <w:p w14:paraId="1AB4A686" w14:textId="77777777" w:rsidR="00246B2A" w:rsidRPr="00681D44" w:rsidRDefault="000A4807" w:rsidP="00246B2A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Nr…………</w:t>
      </w:r>
    </w:p>
    <w:p w14:paraId="1F6534F4" w14:textId="77777777" w:rsidR="00246B2A" w:rsidRPr="000A4807" w:rsidRDefault="00676E31" w:rsidP="000A4807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blankietu…………………..</w:t>
      </w:r>
    </w:p>
    <w:p w14:paraId="08AD390E" w14:textId="77777777" w:rsidR="00246B2A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="00676E31">
        <w:rPr>
          <w:rFonts w:ascii="Times New Roman" w:hAnsi="Times New Roman" w:cs="Times New Roman"/>
        </w:rPr>
        <w:tab/>
      </w:r>
      <w:r w:rsidR="00676E31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  <w:t>Kwituję odbiór odpisu/odpisów aktu/aktów</w:t>
      </w:r>
    </w:p>
    <w:p w14:paraId="78727B57" w14:textId="77777777" w:rsidR="000A4807" w:rsidRDefault="000A4807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5AF2ADB8" w14:textId="77777777" w:rsidR="00246AD2" w:rsidRDefault="000A4807" w:rsidP="00246AD2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33A0">
        <w:rPr>
          <w:rFonts w:ascii="Times New Roman" w:hAnsi="Times New Roman" w:cs="Times New Roman"/>
        </w:rPr>
        <w:t xml:space="preserve">        ………………………………………..</w:t>
      </w:r>
    </w:p>
    <w:p w14:paraId="2AFF4216" w14:textId="77777777" w:rsidR="000A4807" w:rsidRDefault="000A4807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8E8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>podpis</w:t>
      </w:r>
    </w:p>
    <w:p w14:paraId="2088464A" w14:textId="77777777" w:rsidR="00246AD2" w:rsidRDefault="00246AD2" w:rsidP="001B0152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490ACFD5" w14:textId="77777777" w:rsidR="009E7374" w:rsidRDefault="009E7374" w:rsidP="001B0152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10FF1E91" w14:textId="77777777" w:rsidR="009E7374" w:rsidRDefault="000A4807" w:rsidP="009E7374">
      <w:pPr>
        <w:spacing w:after="0"/>
        <w:ind w:left="-1440" w:right="242"/>
      </w:pPr>
      <w:r w:rsidRPr="00246AD2">
        <w:rPr>
          <w:rFonts w:ascii="Times New Roman" w:hAnsi="Times New Roman" w:cs="Times New Roman"/>
          <w:sz w:val="24"/>
          <w:szCs w:val="24"/>
        </w:rPr>
        <w:tab/>
      </w:r>
    </w:p>
    <w:p w14:paraId="1930960B" w14:textId="77777777" w:rsidR="009E7374" w:rsidRDefault="009E7374" w:rsidP="009E7374">
      <w:pPr>
        <w:spacing w:after="0"/>
        <w:ind w:left="-1440" w:right="242"/>
        <w:jc w:val="both"/>
      </w:pPr>
    </w:p>
    <w:p w14:paraId="137427EE" w14:textId="77777777" w:rsidR="00EA5290" w:rsidRPr="00EA5290" w:rsidRDefault="00EA5290" w:rsidP="00EA5290">
      <w:pPr>
        <w:suppressAutoHyphens/>
        <w:spacing w:after="0" w:line="240" w:lineRule="auto"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Zgodnie z art. 13 ust. 1 i 2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Rozporządzenia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Parlamentu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Europejskiego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i Rady (UE) 2016/679 z dnia 27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kwietnia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2016 r.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sprawie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ochrony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osób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fizycznych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w związku z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przetwarzaniem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osobowych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i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sprawie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swobodnego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przepływu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takich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oraz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uchylenia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dyrektywy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95/46/W –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ogólne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rozporządzenie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o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ochronie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,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informuję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,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iż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:</w:t>
      </w:r>
    </w:p>
    <w:p w14:paraId="6A2C97C5" w14:textId="77777777" w:rsidR="00EA5290" w:rsidRPr="00EA5290" w:rsidRDefault="00EA5290" w:rsidP="00EA5290">
      <w:pPr>
        <w:suppressAutoHyphens/>
        <w:spacing w:after="0" w:line="240" w:lineRule="auto"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</w:p>
    <w:p w14:paraId="4BC75741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240" w:lineRule="auto"/>
        <w:ind w:left="0" w:hanging="357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  <w:bookmarkStart w:id="0" w:name="_Hlk189146870"/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Administratorem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Pani/Pana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osobowych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jest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Urząd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Gminy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Gzy, z 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siedzibą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Gzy 9, 06-126 Gzy,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reprezentowany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przez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Wójta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Gminy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Gzy.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Kontakt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telefonicznie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: 23 691 31 67 lub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drogą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e-mail: </w:t>
      </w:r>
      <w:hyperlink r:id="rId7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val="en-US" w:eastAsia="zh-CN" w:bidi="en-US"/>
          </w:rPr>
          <w:t>ug@gminagzy.pl</w:t>
        </w:r>
      </w:hyperlink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.</w:t>
      </w:r>
    </w:p>
    <w:p w14:paraId="396B27AA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Minister Cyfryzacji, mający siedzibę w Warszawie (00-060) przy ul. Królewskiej 27 – odpowiada za nadawanie numeru PESEL oraz utrzymanie i rozwój rejestru PESEL;</w:t>
      </w:r>
    </w:p>
    <w:p w14:paraId="5EDD706F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Minister Spraw Wewnętrznych i Administracji, mający siedzibę w Warszawie (02-591) przy ul Stefana Batorego 5 – odpowiada za kształtowanie jednolitych zasad postępowania w kraju w zakresie ewidencji ludności oraz zapewnia funkcjonowanie wydzielonej sieci umożliwiającej dostęp do rejestru PESEL.</w:t>
      </w:r>
    </w:p>
    <w:p w14:paraId="702F3DB2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Z administratorem – Ministrem Cyfryzacji można się skontaktować poprzez adres email iod@mc.gov.pl, formularz kontaktowy pod adresem </w:t>
      </w:r>
      <w:hyperlink r:id="rId8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https://www.gov.pl/cyfryzacja/kontakt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, lub pisemnie na adres siedziby administratora.</w:t>
      </w:r>
    </w:p>
    <w:p w14:paraId="5F5EBAAA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Z administratorem – Ministrem Spraw Wewnętrznych i Administracji można się skontaktować poprzez adres mail </w:t>
      </w:r>
      <w:hyperlink r:id="rId9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iod@mswia.gov.pl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, formularz kontaktory pod adresem </w:t>
      </w:r>
      <w:hyperlink r:id="rId10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https://www.gov.pl/web/mswia/formularz-kontaktowy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 lub pisemnie na adres siedziby administratora.</w:t>
      </w:r>
    </w:p>
    <w:p w14:paraId="502C0644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240" w:lineRule="auto"/>
        <w:ind w:left="0" w:hanging="357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Administrator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wyznaczył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Inspektora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ochrony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, z 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którym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można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się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kontaktować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drogą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e-mail: </w:t>
      </w:r>
      <w:hyperlink r:id="rId11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val="en-US" w:eastAsia="pl-PL" w:bidi="en-US"/>
          </w:rPr>
          <w:t>joanna.trusinska@inbase.pl</w:t>
        </w:r>
      </w:hyperlink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 lub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telefonicznie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: 22 350 01 40 </w:t>
      </w:r>
      <w:bookmarkEnd w:id="0"/>
    </w:p>
    <w:p w14:paraId="43F937DE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before="150"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Administrator – Minister Cyfryzacji wyznaczył Inspektora ochrony danych, z którym może się Pani / Pan skontaktować poprzez email iod@mc.gov.pl, lub pisemnie na adres siedziby administratora.</w:t>
      </w:r>
    </w:p>
    <w:p w14:paraId="4AE11F55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before="150"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 Minister Spraw Wewnętrznych i Administracji wyznaczył inspektora ochrony danych, z którym może się Pani / Pan skontaktować poprzez email </w:t>
      </w:r>
      <w:hyperlink r:id="rId12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iod@mswia.gov.pl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 lub pisemnie na adres siedziby administratora.</w:t>
      </w:r>
    </w:p>
    <w:p w14:paraId="397BD7FF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before="150"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 Z każdym z wymienionych Inspektorów ochrony danych można się kontaktować we wszystkich sprawach dotyczących przetwarzania danych osobowych oraz korzystania z praw związanych z przetwarzaniem danych, które pozostają w jego zakresie działania.</w:t>
      </w:r>
    </w:p>
    <w:p w14:paraId="5F1A1C7D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56" w:line="240" w:lineRule="auto"/>
        <w:ind w:left="0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Pani/Pana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przetwarzane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będą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celu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: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uznaniu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ojcostwa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potwierdzającego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uznanie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ojcostwa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rozwiedzionego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powrocie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noszonego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przed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zawarciem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pierwszego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sporządzaniu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że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jednego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będzie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nosiło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takie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samo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jakie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albo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nosiłoby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ich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wspólne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imion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cywilnym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odpisu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zawarcia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granicą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zaginięciu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zniszczeniu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ksiąg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/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nieposiadaniu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księgi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sprostowania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uzupełnienia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unieważnienia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polskiego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zagranicznego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innych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potwierdzających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/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/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granicą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zezwolenie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zawarcie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przed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upływem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terminu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którym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mowa w art. 4 ustawy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Kodeks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rodzinny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opiekuńczy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przyjętych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sakramentach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zmianę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dołączenia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wzmianki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dodatkowej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zamieszczenia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przypisku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akcie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zameldowania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numeru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PESEL.   </w:t>
      </w:r>
    </w:p>
    <w:p w14:paraId="07C3D2DC" w14:textId="77777777" w:rsidR="00EA5290" w:rsidRPr="00EA5290" w:rsidRDefault="00EA5290" w:rsidP="00EA5290">
      <w:pPr>
        <w:suppressAutoHyphens/>
        <w:spacing w:after="16" w:line="240" w:lineRule="auto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</w:p>
    <w:p w14:paraId="7E7D0787" w14:textId="77777777" w:rsidR="00EA5290" w:rsidRPr="00EA5290" w:rsidRDefault="00EA5290" w:rsidP="00EA5290">
      <w:pPr>
        <w:suppressAutoHyphens/>
        <w:spacing w:after="0" w:line="276" w:lineRule="auto"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Dane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stanowią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wpisów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rejestrze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PESEL. </w:t>
      </w:r>
    </w:p>
    <w:p w14:paraId="1D96BC6F" w14:textId="77777777" w:rsidR="00EA5290" w:rsidRPr="00EA5290" w:rsidRDefault="00EA5290" w:rsidP="00EA5290">
      <w:pPr>
        <w:suppressAutoHyphens/>
        <w:spacing w:after="42" w:line="240" w:lineRule="auto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Pani/ 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będą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przetwarzane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przepisów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ustawy Prawo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przepisów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ustawy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.</w:t>
      </w:r>
    </w:p>
    <w:p w14:paraId="3AC7A180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276" w:lineRule="auto"/>
        <w:ind w:left="0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Obowiązek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wynika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ustawy Prawo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ustawy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</w:t>
      </w:r>
    </w:p>
    <w:p w14:paraId="178B87AA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303" w:lineRule="auto"/>
        <w:ind w:left="0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Kierownik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udostępnia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wydając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uprawnionym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podmiotom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określone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– Prawo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Dostęp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mają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także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służby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  </w:t>
      </w:r>
    </w:p>
    <w:p w14:paraId="5EE04844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312" w:lineRule="auto"/>
        <w:ind w:left="0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przechowuje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okres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: </w:t>
      </w:r>
    </w:p>
    <w:p w14:paraId="5D414BCB" w14:textId="77777777" w:rsidR="00EA5290" w:rsidRPr="00EA5290" w:rsidRDefault="00EA5290" w:rsidP="00EA5290">
      <w:pPr>
        <w:numPr>
          <w:ilvl w:val="0"/>
          <w:numId w:val="7"/>
        </w:numPr>
        <w:suppressAutoHyphens/>
        <w:spacing w:after="0" w:line="312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100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lat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–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dotyczące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; </w:t>
      </w:r>
    </w:p>
    <w:p w14:paraId="2D058496" w14:textId="77777777" w:rsidR="00EA5290" w:rsidRPr="00EA5290" w:rsidRDefault="00EA5290" w:rsidP="00EA5290">
      <w:pPr>
        <w:numPr>
          <w:ilvl w:val="0"/>
          <w:numId w:val="7"/>
        </w:numPr>
        <w:shd w:val="clear" w:color="auto" w:fill="FFFFFF"/>
        <w:suppressAutoHyphens/>
        <w:spacing w:before="150" w:after="0" w:line="240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80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lat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–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dotyczące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 </w:t>
      </w:r>
      <w:r w:rsidRPr="00EA5290">
        <w:rPr>
          <w:rFonts w:ascii="Aptos" w:eastAsia="Times New Roman" w:hAnsi="Aptos" w:cs="Aptos"/>
          <w:sz w:val="16"/>
          <w:szCs w:val="16"/>
          <w:lang w:eastAsia="pl-PL"/>
        </w:rPr>
        <w:t> </w:t>
      </w:r>
    </w:p>
    <w:p w14:paraId="47BC402A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56" w:lineRule="auto"/>
        <w:ind w:left="0"/>
        <w:contextualSpacing/>
        <w:textAlignment w:val="baseline"/>
        <w:rPr>
          <w:rFonts w:ascii="Aptos" w:eastAsia="SimSun" w:hAnsi="Aptos" w:cs="Aptos"/>
          <w:sz w:val="16"/>
          <w:szCs w:val="16"/>
          <w:lang w:val="en-US" w:eastAsia="pl-PL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Przysługuje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Pani/Panu prawo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dostępu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Pani/Pana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prawo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żądania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ich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sprostowania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także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osób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nad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którymi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sprawowana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jest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prawna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opieka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np.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dzieci</w:t>
      </w:r>
      <w:proofErr w:type="spellEnd"/>
    </w:p>
    <w:p w14:paraId="1BF664A6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56" w:lineRule="auto"/>
        <w:ind w:left="0"/>
        <w:contextualSpacing/>
        <w:textAlignment w:val="baseline"/>
        <w:rPr>
          <w:rFonts w:ascii="Aptos" w:eastAsia="SimSun" w:hAnsi="Aptos" w:cs="Aptos"/>
          <w:sz w:val="16"/>
          <w:szCs w:val="16"/>
          <w:lang w:val="en-US" w:eastAsia="pl-PL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Przysługuje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Pani/Panu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również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prawo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wniesienia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skargi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organu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nadzorczego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zajmującego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się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ochroną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państwie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członkowskim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Pani / 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zwykłego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pobytu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miejsca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pracy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miejsca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popełnienia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domniemanego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naruszenia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.</w:t>
      </w:r>
    </w:p>
    <w:p w14:paraId="56800287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312" w:lineRule="auto"/>
        <w:ind w:left="0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Pani / 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wprowadzane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następujące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organy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: </w:t>
      </w:r>
    </w:p>
    <w:p w14:paraId="07EDE72A" w14:textId="77777777" w:rsidR="00EA5290" w:rsidRPr="00EA5290" w:rsidRDefault="00EA5290" w:rsidP="00EA5290">
      <w:pPr>
        <w:numPr>
          <w:ilvl w:val="0"/>
          <w:numId w:val="8"/>
        </w:numPr>
        <w:suppressAutoHyphens/>
        <w:spacing w:after="8" w:line="302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kierownik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sporządzający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wprowadzający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nich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zmiany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; </w:t>
      </w:r>
    </w:p>
    <w:p w14:paraId="4CC9DBDF" w14:textId="77777777" w:rsidR="00EA5290" w:rsidRPr="00EA5290" w:rsidRDefault="00EA5290" w:rsidP="00EA5290">
      <w:pPr>
        <w:numPr>
          <w:ilvl w:val="0"/>
          <w:numId w:val="8"/>
        </w:numPr>
        <w:suppressAutoHyphens/>
        <w:spacing w:after="0" w:line="240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kierownik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wydający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decyzję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</w:t>
      </w:r>
    </w:p>
    <w:p w14:paraId="7704DAE4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56" w:lineRule="auto"/>
        <w:ind w:left="0"/>
        <w:contextualSpacing/>
        <w:textAlignment w:val="baseline"/>
        <w:rPr>
          <w:rFonts w:ascii="Aptos" w:eastAsia="SimSun" w:hAnsi="Aptos" w:cs="Aptos"/>
          <w:sz w:val="16"/>
          <w:szCs w:val="16"/>
          <w:lang w:val="en-US" w:eastAsia="pl-PL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Dane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dotyczące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mogą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być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przekazywane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państw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trzecich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umów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międzynarodowych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których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stroną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jest Rzeczpospolita Polska.</w:t>
      </w:r>
    </w:p>
    <w:p w14:paraId="104E57B7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200" w:line="240" w:lineRule="auto"/>
        <w:ind w:left="0"/>
        <w:contextualSpacing/>
        <w:jc w:val="both"/>
        <w:textAlignment w:val="baseline"/>
        <w:rPr>
          <w:rFonts w:ascii="Aptos" w:eastAsia="Times New Roman" w:hAnsi="Aptos" w:cs="Aptos"/>
          <w:bCs/>
          <w:sz w:val="16"/>
          <w:szCs w:val="16"/>
          <w:lang w:val="en-US" w:eastAsia="zh-CN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Pani/Pana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podlegają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zautomatyzowanemu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podejmowaniu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decyzji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tym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profilowaniu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.</w:t>
      </w:r>
    </w:p>
    <w:p w14:paraId="2887B6C3" w14:textId="77777777" w:rsidR="00EA5290" w:rsidRPr="00EA5290" w:rsidRDefault="00EA5290" w:rsidP="00EA5290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zh-CN" w:bidi="en-US"/>
        </w:rPr>
      </w:pPr>
    </w:p>
    <w:p w14:paraId="6539AA43" w14:textId="77777777" w:rsidR="009E7374" w:rsidRDefault="009E7374" w:rsidP="00EA5290">
      <w:pPr>
        <w:spacing w:after="0"/>
        <w:ind w:right="242"/>
      </w:pPr>
    </w:p>
    <w:p w14:paraId="5BB9F475" w14:textId="77777777" w:rsidR="009E7374" w:rsidRDefault="009E7374" w:rsidP="009E7374">
      <w:pPr>
        <w:spacing w:after="0"/>
        <w:ind w:left="-1440" w:right="242"/>
        <w:jc w:val="right"/>
      </w:pPr>
    </w:p>
    <w:p w14:paraId="4009EA93" w14:textId="77777777" w:rsidR="009E7374" w:rsidRDefault="009E7374" w:rsidP="009E7374">
      <w:pPr>
        <w:spacing w:after="0"/>
        <w:ind w:left="-1440" w:right="242"/>
        <w:jc w:val="both"/>
      </w:pPr>
    </w:p>
    <w:p w14:paraId="538A5501" w14:textId="77777777" w:rsidR="009E7374" w:rsidRDefault="009E7374" w:rsidP="009E7374">
      <w:pPr>
        <w:spacing w:after="0"/>
        <w:ind w:left="-1440" w:right="242"/>
        <w:jc w:val="both"/>
      </w:pPr>
    </w:p>
    <w:p w14:paraId="512A9745" w14:textId="77777777" w:rsidR="009E7374" w:rsidRDefault="009E7374" w:rsidP="009E7374">
      <w:pPr>
        <w:spacing w:after="0"/>
        <w:ind w:left="-1440" w:right="242"/>
        <w:jc w:val="both"/>
      </w:pPr>
    </w:p>
    <w:p w14:paraId="02FFB8FA" w14:textId="77777777" w:rsidR="009E7374" w:rsidRDefault="009E7374" w:rsidP="009E7374">
      <w:pPr>
        <w:spacing w:after="0"/>
        <w:ind w:left="-1440" w:right="242"/>
        <w:jc w:val="both"/>
      </w:pPr>
    </w:p>
    <w:p w14:paraId="3165775A" w14:textId="2FAFEAB2" w:rsidR="004B28E8" w:rsidRPr="00EA5290" w:rsidRDefault="009E7374" w:rsidP="00EA5290">
      <w:pPr>
        <w:spacing w:after="0"/>
        <w:ind w:left="-24"/>
        <w:jc w:val="both"/>
      </w:pPr>
      <w:r>
        <w:t xml:space="preserve"> </w:t>
      </w:r>
    </w:p>
    <w:sectPr w:rsidR="004B28E8" w:rsidRPr="00EA5290" w:rsidSect="00246B2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ACAD" w14:textId="77777777" w:rsidR="0090673B" w:rsidRDefault="0090673B" w:rsidP="0009250C">
      <w:pPr>
        <w:spacing w:after="0" w:line="240" w:lineRule="auto"/>
      </w:pPr>
      <w:r>
        <w:separator/>
      </w:r>
    </w:p>
  </w:endnote>
  <w:endnote w:type="continuationSeparator" w:id="0">
    <w:p w14:paraId="6E8ACB38" w14:textId="77777777" w:rsidR="0090673B" w:rsidRDefault="0090673B" w:rsidP="0009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2DC8" w14:textId="77777777" w:rsidR="0090673B" w:rsidRDefault="0090673B" w:rsidP="0009250C">
      <w:pPr>
        <w:spacing w:after="0" w:line="240" w:lineRule="auto"/>
      </w:pPr>
      <w:r>
        <w:separator/>
      </w:r>
    </w:p>
  </w:footnote>
  <w:footnote w:type="continuationSeparator" w:id="0">
    <w:p w14:paraId="7D4361EE" w14:textId="77777777" w:rsidR="0090673B" w:rsidRDefault="0090673B" w:rsidP="0009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114"/>
    <w:multiLevelType w:val="hybridMultilevel"/>
    <w:tmpl w:val="68B43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3FCD"/>
    <w:multiLevelType w:val="hybridMultilevel"/>
    <w:tmpl w:val="A6C20976"/>
    <w:lvl w:ilvl="0" w:tplc="5814756E">
      <w:start w:val="1"/>
      <w:numFmt w:val="bullet"/>
      <w:lvlText w:val="-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CAAE9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A8E06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3E671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224C66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5ECE5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78829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B8AE3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9A12F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C75DC"/>
    <w:multiLevelType w:val="hybridMultilevel"/>
    <w:tmpl w:val="6E24B7B6"/>
    <w:lvl w:ilvl="0" w:tplc="54944A98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A0792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1848F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66B7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D0788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069F2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027E6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84AC7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0626E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22354E"/>
    <w:multiLevelType w:val="hybridMultilevel"/>
    <w:tmpl w:val="4AA87A8A"/>
    <w:lvl w:ilvl="0" w:tplc="74160B2A">
      <w:start w:val="1"/>
      <w:numFmt w:val="decimal"/>
      <w:lvlText w:val="%1.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40C81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3A49AA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823ED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0C433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0098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8ACA6C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78FBA6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54D940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012435"/>
    <w:multiLevelType w:val="hybridMultilevel"/>
    <w:tmpl w:val="849CCA52"/>
    <w:lvl w:ilvl="0" w:tplc="54944A98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CC210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E4F31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0EE56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D45EC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10260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C2CB5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01F3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98E04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83308E"/>
    <w:multiLevelType w:val="hybridMultilevel"/>
    <w:tmpl w:val="DB165536"/>
    <w:lvl w:ilvl="0" w:tplc="627A818C">
      <w:start w:val="1"/>
      <w:numFmt w:val="decimal"/>
      <w:lvlText w:val="%1)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8CE86A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146C14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32C830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AE7A12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9E13E0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F20FE0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5442F6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7AA340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E54718"/>
    <w:multiLevelType w:val="hybridMultilevel"/>
    <w:tmpl w:val="470E7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7220">
    <w:abstractNumId w:val="4"/>
  </w:num>
  <w:num w:numId="2" w16cid:durableId="801657377">
    <w:abstractNumId w:val="5"/>
  </w:num>
  <w:num w:numId="3" w16cid:durableId="240678891">
    <w:abstractNumId w:val="3"/>
  </w:num>
  <w:num w:numId="4" w16cid:durableId="868178480">
    <w:abstractNumId w:val="6"/>
  </w:num>
  <w:num w:numId="5" w16cid:durableId="1338117006">
    <w:abstractNumId w:val="1"/>
  </w:num>
  <w:num w:numId="6" w16cid:durableId="203930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719491">
    <w:abstractNumId w:val="0"/>
  </w:num>
  <w:num w:numId="8" w16cid:durableId="112217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0C"/>
    <w:rsid w:val="000323F6"/>
    <w:rsid w:val="0006352E"/>
    <w:rsid w:val="0009250C"/>
    <w:rsid w:val="000A4807"/>
    <w:rsid w:val="00100E44"/>
    <w:rsid w:val="00110B55"/>
    <w:rsid w:val="001433A0"/>
    <w:rsid w:val="001443BD"/>
    <w:rsid w:val="001B0152"/>
    <w:rsid w:val="00246AD2"/>
    <w:rsid w:val="00246B2A"/>
    <w:rsid w:val="002A0545"/>
    <w:rsid w:val="002A3C93"/>
    <w:rsid w:val="002A5E72"/>
    <w:rsid w:val="002D202B"/>
    <w:rsid w:val="002E78AB"/>
    <w:rsid w:val="003275D3"/>
    <w:rsid w:val="00485BE9"/>
    <w:rsid w:val="004B28E8"/>
    <w:rsid w:val="00532957"/>
    <w:rsid w:val="0058127F"/>
    <w:rsid w:val="00594C86"/>
    <w:rsid w:val="005A7FAA"/>
    <w:rsid w:val="00646153"/>
    <w:rsid w:val="00676E31"/>
    <w:rsid w:val="00681D44"/>
    <w:rsid w:val="006C7453"/>
    <w:rsid w:val="006D29F0"/>
    <w:rsid w:val="006F0FDE"/>
    <w:rsid w:val="00792446"/>
    <w:rsid w:val="00800C97"/>
    <w:rsid w:val="00843978"/>
    <w:rsid w:val="0090673B"/>
    <w:rsid w:val="00952113"/>
    <w:rsid w:val="009A3228"/>
    <w:rsid w:val="009A369D"/>
    <w:rsid w:val="009D5EA6"/>
    <w:rsid w:val="009E7374"/>
    <w:rsid w:val="009F069B"/>
    <w:rsid w:val="00A9522C"/>
    <w:rsid w:val="00AA722E"/>
    <w:rsid w:val="00B31D3D"/>
    <w:rsid w:val="00B66DFC"/>
    <w:rsid w:val="00B97B75"/>
    <w:rsid w:val="00BD316D"/>
    <w:rsid w:val="00BE5C1C"/>
    <w:rsid w:val="00C41BE6"/>
    <w:rsid w:val="00C55AE6"/>
    <w:rsid w:val="00CE4BB1"/>
    <w:rsid w:val="00D137D2"/>
    <w:rsid w:val="00EA5290"/>
    <w:rsid w:val="00F51A3E"/>
    <w:rsid w:val="00F62205"/>
    <w:rsid w:val="00FC2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85BF"/>
  <w15:docId w15:val="{77E7435A-3B3A-468D-9AEB-80225DB7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50C"/>
  </w:style>
  <w:style w:type="paragraph" w:styleId="Stopka">
    <w:name w:val="footer"/>
    <w:basedOn w:val="Normalny"/>
    <w:link w:val="StopkaZnak"/>
    <w:uiPriority w:val="99"/>
    <w:unhideWhenUsed/>
    <w:rsid w:val="0009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50C"/>
  </w:style>
  <w:style w:type="paragraph" w:styleId="Tekstdymka">
    <w:name w:val="Balloon Text"/>
    <w:basedOn w:val="Normalny"/>
    <w:link w:val="TekstdymkaZnak"/>
    <w:uiPriority w:val="99"/>
    <w:semiHidden/>
    <w:unhideWhenUsed/>
    <w:rsid w:val="0068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D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6AD2"/>
    <w:rPr>
      <w:color w:val="0563C1" w:themeColor="hyperlink"/>
      <w:u w:val="single"/>
    </w:rPr>
  </w:style>
  <w:style w:type="table" w:customStyle="1" w:styleId="TableGrid">
    <w:name w:val="TableGrid"/>
    <w:rsid w:val="009E7374"/>
    <w:pPr>
      <w:spacing w:after="0" w:line="240" w:lineRule="auto"/>
    </w:pPr>
    <w:rPr>
      <w:rFonts w:eastAsiaTheme="minorEastAsia"/>
      <w:kern w:val="2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12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.trusinska@inbas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mswia/formularz-kontakto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Nałęcz</dc:creator>
  <cp:keywords/>
  <dc:description/>
  <cp:lastModifiedBy>p.smoluga@gminagzy.pl</cp:lastModifiedBy>
  <cp:revision>2</cp:revision>
  <cp:lastPrinted>2025-01-10T11:05:00Z</cp:lastPrinted>
  <dcterms:created xsi:type="dcterms:W3CDTF">2026-01-20T09:31:00Z</dcterms:created>
  <dcterms:modified xsi:type="dcterms:W3CDTF">2026-01-20T09:31:00Z</dcterms:modified>
</cp:coreProperties>
</file>