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D385E" w14:textId="77777777" w:rsidR="00D100C1" w:rsidRDefault="00D100C1" w:rsidP="00D100C1">
      <w:pPr>
        <w:pStyle w:val="Teksttreci31"/>
        <w:shd w:val="clear" w:color="auto" w:fill="auto"/>
        <w:spacing w:after="67" w:line="240" w:lineRule="exact"/>
      </w:pPr>
      <w:r>
        <w:rPr>
          <w:rStyle w:val="Teksttreci30"/>
          <w:b/>
          <w:bCs/>
          <w:i/>
          <w:iCs/>
        </w:rPr>
        <w:t>projekt</w:t>
      </w:r>
    </w:p>
    <w:p w14:paraId="35186F67" w14:textId="77777777" w:rsidR="00D100C1" w:rsidRDefault="00D100C1" w:rsidP="00D100C1">
      <w:pPr>
        <w:pStyle w:val="Nagwek10"/>
        <w:keepNext/>
        <w:keepLines/>
        <w:shd w:val="clear" w:color="auto" w:fill="auto"/>
        <w:tabs>
          <w:tab w:val="left" w:leader="dot" w:pos="5931"/>
        </w:tabs>
        <w:spacing w:before="0"/>
        <w:ind w:left="2940"/>
      </w:pPr>
      <w:bookmarkStart w:id="0" w:name="bookmark0"/>
      <w:r>
        <w:t xml:space="preserve">     UCHWAŁA NR  ……….</w:t>
      </w:r>
      <w:r>
        <w:tab/>
      </w:r>
      <w:bookmarkEnd w:id="0"/>
    </w:p>
    <w:p w14:paraId="057682A3" w14:textId="77777777" w:rsidR="00D100C1" w:rsidRDefault="00D100C1" w:rsidP="00D100C1">
      <w:pPr>
        <w:pStyle w:val="Nagwek10"/>
        <w:keepNext/>
        <w:keepLines/>
        <w:shd w:val="clear" w:color="auto" w:fill="auto"/>
        <w:tabs>
          <w:tab w:val="left" w:leader="dot" w:pos="5931"/>
        </w:tabs>
        <w:spacing w:before="0" w:after="458"/>
        <w:ind w:left="3320" w:right="3500"/>
        <w:jc w:val="left"/>
      </w:pPr>
      <w:bookmarkStart w:id="1" w:name="bookmark1"/>
      <w:r>
        <w:t xml:space="preserve">RADY GMINY GZY </w:t>
      </w:r>
      <w:r>
        <w:br/>
        <w:t>z dnia</w:t>
      </w:r>
      <w:r>
        <w:tab/>
      </w:r>
      <w:bookmarkEnd w:id="1"/>
    </w:p>
    <w:p w14:paraId="2E7E4DE1" w14:textId="77777777" w:rsidR="00D100C1" w:rsidRDefault="00D100C1" w:rsidP="00D100C1">
      <w:pPr>
        <w:pStyle w:val="Teksttreci40"/>
        <w:shd w:val="clear" w:color="auto" w:fill="auto"/>
        <w:spacing w:before="0" w:after="304"/>
        <w:ind w:firstLine="0"/>
      </w:pPr>
      <w:r>
        <w:t>w sprawie przyjęcia Programu Współpracy Gminy Gzy z organizacjami pozarządowymi                                    oraz podmiotami wymienionymi w art. 3 ust. 3 ustawy z dnia 24 kwietnia 2003 roku o działalności pożytku publicznego i o wolontariacie na 2021 rok</w:t>
      </w:r>
    </w:p>
    <w:p w14:paraId="3E7E8016" w14:textId="77777777" w:rsidR="00D100C1" w:rsidRDefault="00D100C1" w:rsidP="00D100C1">
      <w:pPr>
        <w:pStyle w:val="Teksttreci21"/>
        <w:shd w:val="clear" w:color="auto" w:fill="auto"/>
        <w:spacing w:before="0" w:after="95"/>
        <w:ind w:firstLine="60"/>
      </w:pPr>
      <w:r>
        <w:t>Na podstawie art. 18 ust. 2 pkt 15 ustawy z dnia 8 marca 1990r. o samorządzie gminnym (Dz. U. z 2020 r. poz.713 z późn. zm.) oraz art. 5a ust. 1 i 4ustawy z dnia 24 kwietnia 2003r. o działalności pożytku publicznego i o wolontariacie (Dz. U. z 2020 r., poz.1057) Rada Gminy Gzy uchwala Program Współpracy Gminy Gzy z organizacjami pozarządowymi oraz podmiotami wymienionymi w art. 3 ust. 3 ustawy z dnia 24 kwietnia 2003r. o działalności pożytku publicznego i o wolontariacie na 2021 rok.</w:t>
      </w:r>
    </w:p>
    <w:p w14:paraId="1604B38C" w14:textId="77777777" w:rsidR="00D100C1" w:rsidRDefault="00D100C1" w:rsidP="00D100C1">
      <w:pPr>
        <w:pStyle w:val="Teksttreci40"/>
        <w:shd w:val="clear" w:color="auto" w:fill="auto"/>
        <w:spacing w:before="0" w:after="0" w:line="220" w:lineRule="exact"/>
        <w:ind w:left="60" w:firstLine="0"/>
        <w:jc w:val="center"/>
      </w:pPr>
      <w:r>
        <w:t>Rozdział 1</w:t>
      </w:r>
    </w:p>
    <w:p w14:paraId="4D68B662" w14:textId="77777777" w:rsidR="00D100C1" w:rsidRDefault="00D100C1" w:rsidP="00D100C1">
      <w:pPr>
        <w:pStyle w:val="Teksttreci40"/>
        <w:shd w:val="clear" w:color="auto" w:fill="auto"/>
        <w:spacing w:before="0" w:after="0" w:line="542" w:lineRule="exact"/>
        <w:ind w:left="60" w:firstLine="0"/>
        <w:jc w:val="center"/>
      </w:pPr>
      <w:r>
        <w:t>Postanowienia ogólne</w:t>
      </w:r>
    </w:p>
    <w:p w14:paraId="4529B41A" w14:textId="77777777" w:rsidR="00D100C1" w:rsidRDefault="00D100C1" w:rsidP="00D100C1">
      <w:pPr>
        <w:pStyle w:val="Teksttreci21"/>
        <w:shd w:val="clear" w:color="auto" w:fill="auto"/>
        <w:spacing w:before="0" w:after="0"/>
        <w:ind w:firstLine="0"/>
      </w:pPr>
      <w:r w:rsidRPr="002310BB">
        <w:rPr>
          <w:b/>
        </w:rPr>
        <w:t>§1</w:t>
      </w:r>
      <w:r>
        <w:rPr>
          <w:b/>
        </w:rPr>
        <w:t>.</w:t>
      </w:r>
      <w:r>
        <w:t>Ilekroć w niniejszym „Programie Współpracy Gminy Gzy z organizacjami pozarządowymi oraz podmiotami wymienionymi w art. 3 ust. 3 ustawy z dnia 24 kwietnia 2003r. o działalności pożytku publicznego i o wolontariacie na rok 2021” zwanym dalej „Programem”, jest mowa o:</w:t>
      </w:r>
    </w:p>
    <w:p w14:paraId="6BEF35DD" w14:textId="77777777" w:rsidR="00D100C1" w:rsidRDefault="00D100C1" w:rsidP="00D100C1">
      <w:pPr>
        <w:pStyle w:val="Teksttreci21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/>
        <w:ind w:left="720" w:hanging="340"/>
      </w:pPr>
      <w:r>
        <w:t>Gminie - rozumie się przez to Gminę Gzy;</w:t>
      </w:r>
    </w:p>
    <w:p w14:paraId="52F2591E" w14:textId="77777777" w:rsidR="00D100C1" w:rsidRDefault="00D100C1" w:rsidP="00D100C1">
      <w:pPr>
        <w:pStyle w:val="Teksttreci21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/>
        <w:ind w:left="720" w:hanging="340"/>
      </w:pPr>
      <w:r>
        <w:t>Radzie - rozumie się przez to Radę Gminy Gzy;</w:t>
      </w:r>
    </w:p>
    <w:p w14:paraId="3651BB3A" w14:textId="77777777" w:rsidR="00D100C1" w:rsidRDefault="00D100C1" w:rsidP="00D100C1">
      <w:pPr>
        <w:pStyle w:val="Teksttreci21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/>
        <w:ind w:left="720" w:hanging="340"/>
      </w:pPr>
      <w:r>
        <w:t>Urzędzie - rozumie się przez to Urząd Gminy Gzy;</w:t>
      </w:r>
    </w:p>
    <w:p w14:paraId="7888660D" w14:textId="77777777" w:rsidR="00D100C1" w:rsidRDefault="00D100C1" w:rsidP="00D100C1">
      <w:pPr>
        <w:pStyle w:val="Teksttreci2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720" w:hanging="340"/>
      </w:pPr>
      <w:r>
        <w:t>Wójcie - rozumie się przez to Wójta Gminy Gzy;</w:t>
      </w:r>
    </w:p>
    <w:p w14:paraId="23BFF397" w14:textId="77777777" w:rsidR="00D100C1" w:rsidRDefault="00D100C1" w:rsidP="00D100C1">
      <w:pPr>
        <w:pStyle w:val="Teksttreci2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720" w:hanging="340"/>
      </w:pPr>
      <w:r>
        <w:t>Ustawie - należy przez to rozumieć ustawę z dnia 24 kwietnia 2003 r. o działalności pożytku publicznego i o wolontariacie</w:t>
      </w:r>
    </w:p>
    <w:p w14:paraId="15F0ACDE" w14:textId="77777777" w:rsidR="00D100C1" w:rsidRDefault="00D100C1" w:rsidP="00D100C1">
      <w:pPr>
        <w:pStyle w:val="Teksttreci2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720" w:hanging="340"/>
      </w:pPr>
      <w:r>
        <w:t>Organizacjach - należy przez to rozumieć organizacje pozarządowe oraz podmioty,</w:t>
      </w:r>
    </w:p>
    <w:p w14:paraId="4D247F4A" w14:textId="77777777" w:rsidR="00D100C1" w:rsidRDefault="00D100C1" w:rsidP="00D100C1">
      <w:pPr>
        <w:pStyle w:val="Teksttreci21"/>
        <w:shd w:val="clear" w:color="auto" w:fill="auto"/>
        <w:tabs>
          <w:tab w:val="left" w:pos="1020"/>
        </w:tabs>
        <w:spacing w:before="0" w:after="0"/>
        <w:ind w:left="380" w:firstLine="0"/>
        <w:jc w:val="left"/>
      </w:pPr>
      <w:r>
        <w:t xml:space="preserve">   o których mowa w art. 3 ust. 3 ustawy o działalności pożytku publicznego i o wolontariacie ;</w:t>
      </w:r>
    </w:p>
    <w:p w14:paraId="0C340E08" w14:textId="77777777" w:rsidR="00D100C1" w:rsidRDefault="00D100C1" w:rsidP="00D100C1">
      <w:pPr>
        <w:pStyle w:val="Teksttreci2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720" w:hanging="340"/>
      </w:pPr>
      <w:r>
        <w:t>Dotacji - należy przez to rozumieć dotację w rozumieniu art. 2 pkt 1 ustawy z dnia 24 kwietnia 2003 r. o działalności pożytku publicznego i o wolontariacie;</w:t>
      </w:r>
    </w:p>
    <w:p w14:paraId="440AFBB5" w14:textId="77777777" w:rsidR="00D100C1" w:rsidRDefault="00D100C1" w:rsidP="00D100C1">
      <w:pPr>
        <w:pStyle w:val="Teksttreci2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720" w:hanging="340"/>
      </w:pPr>
      <w:r>
        <w:t>Konkursie - należy przez to rozumieć otwarty konkurs ofert, o którym mowa w art. 11 ust. 2</w:t>
      </w:r>
    </w:p>
    <w:p w14:paraId="74672E6F" w14:textId="77777777" w:rsidR="00D100C1" w:rsidRDefault="00D100C1" w:rsidP="00D100C1">
      <w:pPr>
        <w:pStyle w:val="Teksttreci21"/>
        <w:shd w:val="clear" w:color="auto" w:fill="auto"/>
        <w:tabs>
          <w:tab w:val="left" w:pos="1025"/>
        </w:tabs>
        <w:spacing w:before="0" w:after="0"/>
        <w:ind w:left="380" w:firstLine="0"/>
        <w:jc w:val="left"/>
      </w:pPr>
      <w:r>
        <w:t xml:space="preserve">      i art. 13 ustawy z dnia 24 kwietnia 2003 r. o działalności pożytku publicznego i o wolontariacie;</w:t>
      </w:r>
    </w:p>
    <w:p w14:paraId="356D56CE" w14:textId="77777777" w:rsidR="00D100C1" w:rsidRDefault="00D100C1" w:rsidP="00D100C1">
      <w:pPr>
        <w:pStyle w:val="Teksttreci2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215"/>
        <w:ind w:left="720" w:hanging="340"/>
      </w:pPr>
      <w:r>
        <w:t xml:space="preserve">Stronie Gminy- należy przez to rozumieć adres internetowy </w:t>
      </w:r>
      <w:hyperlink r:id="rId5" w:history="1">
        <w:r w:rsidRPr="00426CE8">
          <w:rPr>
            <w:rStyle w:val="Hipercze"/>
          </w:rPr>
          <w:t>www.gminagzy.pl</w:t>
        </w:r>
      </w:hyperlink>
      <w:r>
        <w:t xml:space="preserve"> oraz adres internetowy strony BIP –  </w:t>
      </w:r>
      <w:hyperlink r:id="rId6" w:history="1">
        <w:r w:rsidRPr="00426CE8">
          <w:rPr>
            <w:rStyle w:val="Hipercze"/>
          </w:rPr>
          <w:t>www.uggzy.bip.org.pl</w:t>
        </w:r>
      </w:hyperlink>
      <w:r>
        <w:t xml:space="preserve"> .</w:t>
      </w:r>
    </w:p>
    <w:p w14:paraId="3EA7E7B1" w14:textId="77777777" w:rsidR="00D100C1" w:rsidRDefault="00D100C1" w:rsidP="00D100C1">
      <w:pPr>
        <w:pStyle w:val="Teksttreci40"/>
        <w:shd w:val="clear" w:color="auto" w:fill="auto"/>
        <w:spacing w:before="0" w:after="0" w:line="220" w:lineRule="exact"/>
        <w:ind w:left="60" w:firstLine="0"/>
        <w:jc w:val="center"/>
      </w:pPr>
      <w:r>
        <w:t>Rozdział 2</w:t>
      </w:r>
    </w:p>
    <w:p w14:paraId="4A703662" w14:textId="77777777" w:rsidR="00D100C1" w:rsidRDefault="00D100C1" w:rsidP="00D100C1">
      <w:pPr>
        <w:pStyle w:val="Teksttreci40"/>
        <w:shd w:val="clear" w:color="auto" w:fill="auto"/>
        <w:spacing w:before="0" w:after="0" w:line="533" w:lineRule="exact"/>
        <w:ind w:left="60" w:firstLine="0"/>
        <w:jc w:val="center"/>
      </w:pPr>
      <w:r>
        <w:t>Cel główny i cele szczegółowe programu</w:t>
      </w:r>
    </w:p>
    <w:p w14:paraId="4DE33993" w14:textId="77777777" w:rsidR="00D100C1" w:rsidRDefault="00D100C1" w:rsidP="00D100C1">
      <w:pPr>
        <w:pStyle w:val="Teksttreci21"/>
        <w:shd w:val="clear" w:color="auto" w:fill="auto"/>
        <w:tabs>
          <w:tab w:val="left" w:pos="747"/>
        </w:tabs>
        <w:spacing w:before="0" w:after="0"/>
        <w:ind w:firstLine="0"/>
      </w:pPr>
      <w:r>
        <w:rPr>
          <w:b/>
        </w:rPr>
        <w:t>§</w:t>
      </w:r>
      <w:r w:rsidRPr="00A25C46">
        <w:rPr>
          <w:b/>
        </w:rPr>
        <w:t>2.</w:t>
      </w:r>
      <w:r>
        <w:t xml:space="preserve"> 1.Celem głównym programu jest zdynamizowanie działań w sferze zadań publicznych oraz dalsze budowanie partnerstwa pomiędzy Gminą, a organizacjami pozarządowymi i innymi podmiotami w celu rozpoznawania i zaspokajania potrzeb mieszkańców, a przez to podnoszeniu poziomu życia mieszkańców gminy oraz wzmacniania roli aktywności obywatelskiej. Będzie to służyło zwiększeniu efektywności działań związanych z realizacją zadań publicznych i dalszemu wzrostowi partycypacji społecznej </w:t>
      </w:r>
      <w:r>
        <w:br/>
        <w:t>w rozwiązywaniu problemów lokalnych.</w:t>
      </w:r>
    </w:p>
    <w:p w14:paraId="21248C6E" w14:textId="77777777" w:rsidR="00D100C1" w:rsidRDefault="00D100C1" w:rsidP="00D100C1">
      <w:pPr>
        <w:pStyle w:val="Teksttreci21"/>
        <w:numPr>
          <w:ilvl w:val="0"/>
          <w:numId w:val="17"/>
        </w:numPr>
        <w:shd w:val="clear" w:color="auto" w:fill="auto"/>
        <w:tabs>
          <w:tab w:val="left" w:pos="666"/>
        </w:tabs>
        <w:spacing w:before="0" w:after="0"/>
      </w:pPr>
      <w:r>
        <w:t>Celami szczegółowymi współpracy są:</w:t>
      </w:r>
    </w:p>
    <w:p w14:paraId="122C0B24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/>
        <w:ind w:left="940" w:hanging="340"/>
        <w:jc w:val="left"/>
      </w:pPr>
      <w:r>
        <w:t>umacnianie świadomości społecznej, poczucia odpowiedzialności za siebie, swoje otoczenie, wspólnotę lokalną oraz jej tradycję;</w:t>
      </w:r>
    </w:p>
    <w:p w14:paraId="3EB419E1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969"/>
        </w:tabs>
        <w:spacing w:before="0" w:after="0"/>
        <w:ind w:left="940" w:hanging="340"/>
        <w:jc w:val="left"/>
      </w:pPr>
      <w:r>
        <w:t>wzmocnienie pozycji organizacji pozarządowych w realizacji zadań publicznych przez powierzanie i wspieranie realizacji tych zadań;</w:t>
      </w:r>
    </w:p>
    <w:p w14:paraId="1E519040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969"/>
        </w:tabs>
        <w:spacing w:before="0" w:after="0"/>
        <w:ind w:left="940" w:hanging="340"/>
        <w:jc w:val="left"/>
      </w:pPr>
      <w:r>
        <w:t>prowadzenie nowatorskich i bardziej efektywnych działań na rzecz mieszkańców i ich otoczenia;</w:t>
      </w:r>
    </w:p>
    <w:p w14:paraId="3A17B3FA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969"/>
        </w:tabs>
        <w:spacing w:before="0" w:after="0"/>
        <w:ind w:left="600" w:firstLine="0"/>
      </w:pPr>
      <w:r>
        <w:t>przeciwdziałanie zjawiskom wykluczenia społecznego grup i osób;</w:t>
      </w:r>
    </w:p>
    <w:p w14:paraId="3A6057A9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969"/>
        </w:tabs>
        <w:spacing w:before="0" w:after="0"/>
        <w:ind w:left="940" w:hanging="340"/>
        <w:jc w:val="left"/>
      </w:pPr>
      <w:r>
        <w:lastRenderedPageBreak/>
        <w:t>tworzenie warunków do zwiększenia aktywności społecznej oraz promocja postaw obywatelskich i prospołecznych;</w:t>
      </w:r>
    </w:p>
    <w:p w14:paraId="1D0FC012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/>
        <w:ind w:left="600" w:firstLine="0"/>
      </w:pPr>
      <w:r>
        <w:t>zwiększenie udziału mieszkańców w rozwiązywaniu lokalnych problemów;</w:t>
      </w:r>
    </w:p>
    <w:p w14:paraId="00482592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/>
        <w:ind w:left="940" w:hanging="340"/>
        <w:jc w:val="left"/>
      </w:pPr>
      <w:r>
        <w:t>organizowanie, wspieranie działań społecznych i inicjatyw obywatelskich na rzecz Gminy                  i rozwoju więzi lokalnych;</w:t>
      </w:r>
    </w:p>
    <w:p w14:paraId="6AD5F9E6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/>
        <w:ind w:left="600" w:firstLine="0"/>
      </w:pPr>
      <w:r>
        <w:t>promocja organizacji pozarządowych działających w gminie;</w:t>
      </w:r>
    </w:p>
    <w:p w14:paraId="2DE0DEAC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/>
        <w:ind w:left="940" w:hanging="340"/>
        <w:jc w:val="left"/>
      </w:pPr>
      <w:r>
        <w:t>stworzenie przyjaznego środowiska dla tworzenia i funkcjonowania organizacji pozarządowych;</w:t>
      </w:r>
    </w:p>
    <w:p w14:paraId="26CB46ED" w14:textId="77777777" w:rsidR="00D100C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/>
        <w:ind w:left="600" w:firstLine="0"/>
      </w:pPr>
      <w:r>
        <w:t>poprawa jakości komunikacji pomiędzy samorządem, a organizacjami pozarządowymi;</w:t>
      </w:r>
    </w:p>
    <w:p w14:paraId="5F6CAECA" w14:textId="77777777" w:rsidR="00D100C1" w:rsidRPr="00261881" w:rsidRDefault="00D100C1" w:rsidP="00D100C1">
      <w:pPr>
        <w:pStyle w:val="Teksttreci21"/>
        <w:numPr>
          <w:ilvl w:val="0"/>
          <w:numId w:val="2"/>
        </w:numPr>
        <w:shd w:val="clear" w:color="auto" w:fill="auto"/>
        <w:tabs>
          <w:tab w:val="left" w:pos="1055"/>
        </w:tabs>
        <w:spacing w:before="0" w:after="244" w:line="269" w:lineRule="exact"/>
        <w:ind w:left="940" w:hanging="340"/>
        <w:jc w:val="left"/>
        <w:rPr>
          <w:color w:val="FF0000"/>
        </w:rPr>
      </w:pPr>
      <w:r>
        <w:t>integracja podmiotów polityki lokalnej obejmującej swym zakresem sferę zadań publicznych wymienionych w art. 4 ustawy o działalności pożytku publicznego i o wolontariacie.</w:t>
      </w:r>
    </w:p>
    <w:p w14:paraId="677A5A2A" w14:textId="77777777" w:rsidR="00D100C1" w:rsidRDefault="00D100C1" w:rsidP="00D100C1">
      <w:pPr>
        <w:pStyle w:val="Teksttreci40"/>
        <w:shd w:val="clear" w:color="auto" w:fill="auto"/>
        <w:spacing w:before="0" w:after="275" w:line="264" w:lineRule="exact"/>
        <w:ind w:left="80" w:firstLine="0"/>
        <w:jc w:val="center"/>
      </w:pPr>
      <w:r>
        <w:t>Rozdział 3</w:t>
      </w:r>
      <w:r>
        <w:br/>
        <w:t>Zasady współpracy</w:t>
      </w:r>
    </w:p>
    <w:p w14:paraId="5BE1F4D8" w14:textId="77777777" w:rsidR="00D100C1" w:rsidRDefault="00D100C1" w:rsidP="00D100C1">
      <w:pPr>
        <w:pStyle w:val="Teksttreci21"/>
        <w:shd w:val="clear" w:color="auto" w:fill="auto"/>
        <w:spacing w:before="0" w:after="0"/>
        <w:ind w:hanging="36"/>
      </w:pPr>
      <w:r w:rsidRPr="002310BB">
        <w:rPr>
          <w:b/>
        </w:rPr>
        <w:t xml:space="preserve">        §3.</w:t>
      </w:r>
      <w:r>
        <w:t>Przy podejmowaniu współpracy z organizacjami pozarządowymi Gmina kierować się będzie zasadami:</w:t>
      </w:r>
    </w:p>
    <w:p w14:paraId="067AD86A" w14:textId="77777777" w:rsidR="00D100C1" w:rsidRDefault="00D100C1" w:rsidP="00D100C1">
      <w:pPr>
        <w:pStyle w:val="Teksttreci2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/>
        <w:ind w:left="709" w:hanging="283"/>
      </w:pPr>
      <w:r>
        <w:t>partnerstwa - co oznacza, że organizacje pozarządowe, na zasadach i w formie określone w ustawie oraz zgodnie z trybem wynikającym z odrębnych przepisów, uczestniczą w identyfikowaniu i definiowaniu problemów społecznych, wypracowywaniu sposobów ich rozwiązywania oraz wykonywania zadań publicznych;</w:t>
      </w:r>
    </w:p>
    <w:p w14:paraId="31CD1B19" w14:textId="77777777" w:rsidR="00D100C1" w:rsidRDefault="00D100C1" w:rsidP="00D100C1">
      <w:pPr>
        <w:pStyle w:val="Teksttreci21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/>
        <w:ind w:left="709" w:hanging="283"/>
      </w:pPr>
      <w:r>
        <w:t>pomocniczości - zgodnie z którą, Gmina prowadzi działalność powierzając organizacjom pozarządowym wykonywanie zadań publicznych;</w:t>
      </w:r>
    </w:p>
    <w:p w14:paraId="24955797" w14:textId="77777777" w:rsidR="00D100C1" w:rsidRDefault="00D100C1" w:rsidP="00D100C1">
      <w:pPr>
        <w:pStyle w:val="Teksttreci21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/>
        <w:ind w:left="709" w:hanging="283"/>
      </w:pPr>
      <w:r>
        <w:t>efektywności - w myśl której, Gmina wykorzystuje współpracę z organizacjami pozarządowymi                          do efektywnej realizacji zadań społeczno-ekonomicznych;</w:t>
      </w:r>
    </w:p>
    <w:p w14:paraId="104DF69A" w14:textId="77777777" w:rsidR="00D100C1" w:rsidRDefault="00D100C1" w:rsidP="00D100C1">
      <w:pPr>
        <w:pStyle w:val="Teksttreci21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/>
        <w:ind w:left="709" w:hanging="283"/>
      </w:pPr>
      <w:r>
        <w:t>wzajemnego poszanowania - co oznacza, iż Gmina i organizacje pozarządowe realizując wspólnie zadania publiczne są w stosunku do siebie równorzędnym partnerem;</w:t>
      </w:r>
    </w:p>
    <w:p w14:paraId="19FA3502" w14:textId="77777777" w:rsidR="00D100C1" w:rsidRDefault="00D100C1" w:rsidP="00D100C1">
      <w:pPr>
        <w:pStyle w:val="Teksttreci21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/>
        <w:ind w:left="709" w:hanging="283"/>
      </w:pPr>
      <w:r>
        <w:t>jawności podejmowanych działań - zgodnie z którą Gmina udostępnia współpracującym z nią organizacjom pozarządowym informacje o zamiarach i celach realizowanych zadań publicznych,                         w których możliwa jest współpraca z tymi organizacjami;</w:t>
      </w:r>
    </w:p>
    <w:p w14:paraId="2ED05702" w14:textId="77777777" w:rsidR="00D100C1" w:rsidRDefault="00D100C1" w:rsidP="00D100C1">
      <w:pPr>
        <w:pStyle w:val="Teksttreci21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/>
        <w:ind w:left="709" w:hanging="283"/>
      </w:pPr>
      <w:r>
        <w:t>legalności - w myśl której, wszelkie działania organów samorządu Gminy oraz organizacji pozarządowych odbywają się w granicach i na podstawie przepisów prawa;</w:t>
      </w:r>
    </w:p>
    <w:p w14:paraId="09A6B3EF" w14:textId="77777777" w:rsidR="00D100C1" w:rsidRDefault="00D100C1" w:rsidP="00D100C1">
      <w:pPr>
        <w:pStyle w:val="Teksttreci21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/>
        <w:ind w:left="709" w:hanging="283"/>
      </w:pPr>
      <w:r>
        <w:t>równości szans - poznawanie różnych potrzeb grup dyskryminowanych i podjęcie dodatkowego wysiłku mającego na celu ich praktyczne uwzględnienie oraz wzmacnianie grup dyskryminowanych poprzez bezpośrednie ich włączenie w procesy podejmowania decyzji.</w:t>
      </w:r>
    </w:p>
    <w:p w14:paraId="5B5180E2" w14:textId="77777777" w:rsidR="00D100C1" w:rsidRDefault="00D100C1" w:rsidP="00D100C1">
      <w:pPr>
        <w:pStyle w:val="Teksttreci40"/>
        <w:shd w:val="clear" w:color="auto" w:fill="auto"/>
        <w:spacing w:before="0" w:after="275" w:line="264" w:lineRule="exact"/>
        <w:ind w:left="40" w:firstLine="0"/>
        <w:jc w:val="center"/>
      </w:pPr>
      <w:r>
        <w:t>Rozdział 4</w:t>
      </w:r>
      <w:r>
        <w:br/>
        <w:t>Zakres podmiotowy</w:t>
      </w:r>
    </w:p>
    <w:p w14:paraId="60CA4C9E" w14:textId="77777777" w:rsidR="00D100C1" w:rsidRDefault="00D100C1" w:rsidP="00D100C1">
      <w:pPr>
        <w:pStyle w:val="Teksttreci21"/>
        <w:shd w:val="clear" w:color="auto" w:fill="auto"/>
        <w:spacing w:before="0" w:after="8" w:line="220" w:lineRule="exact"/>
        <w:ind w:left="440" w:hanging="440"/>
      </w:pPr>
      <w:r w:rsidRPr="00A25C46">
        <w:rPr>
          <w:b/>
        </w:rPr>
        <w:t>§4.</w:t>
      </w:r>
      <w:r>
        <w:t>Podmiotami realizującymi postanowienia rocznego Programu Współpracy są w szczególności:</w:t>
      </w:r>
    </w:p>
    <w:p w14:paraId="4BEA4687" w14:textId="77777777" w:rsidR="00D100C1" w:rsidRDefault="00D100C1" w:rsidP="00D100C1">
      <w:pPr>
        <w:pStyle w:val="Teksttreci21"/>
        <w:numPr>
          <w:ilvl w:val="0"/>
          <w:numId w:val="4"/>
        </w:numPr>
        <w:shd w:val="clear" w:color="auto" w:fill="auto"/>
        <w:tabs>
          <w:tab w:val="left" w:pos="789"/>
        </w:tabs>
        <w:spacing w:before="0" w:after="0" w:line="220" w:lineRule="exact"/>
        <w:ind w:left="440" w:firstLine="0"/>
      </w:pPr>
      <w:r>
        <w:t>Rada;</w:t>
      </w:r>
    </w:p>
    <w:p w14:paraId="75A08FEB" w14:textId="77777777" w:rsidR="00D100C1" w:rsidRDefault="00D100C1" w:rsidP="00D100C1">
      <w:pPr>
        <w:pStyle w:val="Teksttreci21"/>
        <w:numPr>
          <w:ilvl w:val="0"/>
          <w:numId w:val="4"/>
        </w:numPr>
        <w:shd w:val="clear" w:color="auto" w:fill="auto"/>
        <w:tabs>
          <w:tab w:val="left" w:pos="813"/>
        </w:tabs>
        <w:spacing w:before="0" w:after="0" w:line="259" w:lineRule="exact"/>
        <w:ind w:left="440" w:firstLine="0"/>
      </w:pPr>
      <w:r>
        <w:t>Wójt;</w:t>
      </w:r>
    </w:p>
    <w:p w14:paraId="2BBE1346" w14:textId="77777777" w:rsidR="00D100C1" w:rsidRDefault="00D100C1" w:rsidP="00D100C1">
      <w:pPr>
        <w:pStyle w:val="Teksttreci21"/>
        <w:numPr>
          <w:ilvl w:val="0"/>
          <w:numId w:val="4"/>
        </w:numPr>
        <w:shd w:val="clear" w:color="auto" w:fill="auto"/>
        <w:tabs>
          <w:tab w:val="left" w:pos="813"/>
        </w:tabs>
        <w:spacing w:before="0" w:after="271" w:line="259" w:lineRule="exact"/>
        <w:ind w:left="720" w:hanging="280"/>
        <w:jc w:val="left"/>
      </w:pPr>
      <w:r>
        <w:t>organizacje pozarządowe posiadające siedzibę na terenie Gminy lub działające na rzecz Gminy.</w:t>
      </w:r>
    </w:p>
    <w:p w14:paraId="35F6234C" w14:textId="77777777" w:rsidR="00D100C1" w:rsidRDefault="00D100C1" w:rsidP="00D100C1">
      <w:pPr>
        <w:pStyle w:val="Teksttreci40"/>
        <w:shd w:val="clear" w:color="auto" w:fill="auto"/>
        <w:spacing w:before="0" w:after="3" w:line="220" w:lineRule="exact"/>
        <w:ind w:left="40" w:firstLine="0"/>
        <w:jc w:val="center"/>
      </w:pPr>
      <w:r>
        <w:t>Rozdział 5</w:t>
      </w:r>
    </w:p>
    <w:p w14:paraId="3EB4DD4C" w14:textId="77777777" w:rsidR="00D100C1" w:rsidRDefault="00D100C1" w:rsidP="00D100C1">
      <w:pPr>
        <w:pStyle w:val="Teksttreci40"/>
        <w:shd w:val="clear" w:color="auto" w:fill="auto"/>
        <w:spacing w:before="0" w:after="198" w:line="220" w:lineRule="exact"/>
        <w:ind w:left="40" w:firstLine="0"/>
        <w:jc w:val="center"/>
      </w:pPr>
      <w:r>
        <w:t>Zakres przedmiotowy</w:t>
      </w:r>
    </w:p>
    <w:p w14:paraId="3B9A7969" w14:textId="77777777" w:rsidR="00D100C1" w:rsidRDefault="00D100C1" w:rsidP="00D100C1">
      <w:pPr>
        <w:pStyle w:val="Teksttreci21"/>
        <w:shd w:val="clear" w:color="auto" w:fill="auto"/>
        <w:spacing w:before="0" w:after="0"/>
        <w:ind w:left="140" w:firstLine="0"/>
        <w:jc w:val="left"/>
      </w:pPr>
      <w:r w:rsidRPr="00A25C46">
        <w:rPr>
          <w:b/>
        </w:rPr>
        <w:t>§5.</w:t>
      </w:r>
      <w:r>
        <w:t>Przedmiotem współpracy władz Gminy z podmiotami prowadzącymi działalność pożytku publicznego, jest:</w:t>
      </w:r>
    </w:p>
    <w:p w14:paraId="303091F4" w14:textId="77777777" w:rsidR="00D100C1" w:rsidRDefault="00D100C1" w:rsidP="00D100C1">
      <w:pPr>
        <w:pStyle w:val="Teksttreci21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0"/>
        <w:ind w:left="340" w:firstLine="0"/>
      </w:pPr>
      <w:r>
        <w:t>realizacja zadań gminy określonych w ustawie;</w:t>
      </w:r>
    </w:p>
    <w:p w14:paraId="525C0B31" w14:textId="77777777" w:rsidR="00D100C1" w:rsidRDefault="00D100C1" w:rsidP="00D100C1">
      <w:pPr>
        <w:pStyle w:val="Teksttreci21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/>
        <w:ind w:left="340" w:firstLine="0"/>
      </w:pPr>
      <w:r>
        <w:t>określenie potrzeb społecznych i sposobu ich zaspokojenia;</w:t>
      </w:r>
    </w:p>
    <w:p w14:paraId="30263091" w14:textId="77777777" w:rsidR="00D100C1" w:rsidRDefault="00D100C1" w:rsidP="00D100C1">
      <w:pPr>
        <w:pStyle w:val="Teksttreci21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/>
        <w:ind w:left="340" w:firstLine="0"/>
      </w:pPr>
      <w:r>
        <w:t>zwiększenie efektywności działań kierowanych do mieszkańców Gminy;</w:t>
      </w:r>
    </w:p>
    <w:p w14:paraId="4421F561" w14:textId="77777777" w:rsidR="00D100C1" w:rsidRDefault="00D100C1" w:rsidP="00D100C1">
      <w:pPr>
        <w:pStyle w:val="Teksttreci21"/>
        <w:numPr>
          <w:ilvl w:val="0"/>
          <w:numId w:val="5"/>
        </w:numPr>
        <w:shd w:val="clear" w:color="auto" w:fill="auto"/>
        <w:tabs>
          <w:tab w:val="left" w:pos="718"/>
        </w:tabs>
        <w:spacing w:before="0" w:after="236"/>
        <w:ind w:left="340" w:firstLine="0"/>
      </w:pPr>
      <w:r>
        <w:t>tworzenie systemowych rozwiązań ważnych problemów społecznych.</w:t>
      </w:r>
    </w:p>
    <w:p w14:paraId="65CF67BF" w14:textId="455754A4" w:rsidR="00D100C1" w:rsidRDefault="00D100C1" w:rsidP="00D100C1">
      <w:pPr>
        <w:pStyle w:val="Teksttreci21"/>
        <w:shd w:val="clear" w:color="auto" w:fill="auto"/>
        <w:tabs>
          <w:tab w:val="left" w:pos="718"/>
        </w:tabs>
        <w:spacing w:before="0" w:after="236"/>
        <w:ind w:left="340" w:firstLine="0"/>
      </w:pPr>
    </w:p>
    <w:p w14:paraId="4256ED5F" w14:textId="77777777" w:rsidR="00D100C1" w:rsidRDefault="00D100C1" w:rsidP="00D100C1">
      <w:pPr>
        <w:pStyle w:val="Teksttreci21"/>
        <w:shd w:val="clear" w:color="auto" w:fill="auto"/>
        <w:tabs>
          <w:tab w:val="left" w:pos="718"/>
        </w:tabs>
        <w:spacing w:before="0" w:after="236"/>
        <w:ind w:left="340" w:firstLine="0"/>
      </w:pPr>
    </w:p>
    <w:p w14:paraId="60CBFE99" w14:textId="77777777" w:rsidR="00D100C1" w:rsidRDefault="00D100C1" w:rsidP="00D100C1">
      <w:pPr>
        <w:pStyle w:val="Teksttreci40"/>
        <w:shd w:val="clear" w:color="auto" w:fill="auto"/>
        <w:spacing w:before="0" w:after="279"/>
        <w:ind w:left="40" w:firstLine="0"/>
        <w:jc w:val="center"/>
      </w:pPr>
      <w:r>
        <w:lastRenderedPageBreak/>
        <w:t>Rozdział 6</w:t>
      </w:r>
      <w:r>
        <w:br/>
        <w:t>Formy współpracy</w:t>
      </w:r>
    </w:p>
    <w:p w14:paraId="0CF32939" w14:textId="77777777" w:rsidR="00D100C1" w:rsidRDefault="00D100C1" w:rsidP="00D100C1">
      <w:pPr>
        <w:pStyle w:val="Teksttreci21"/>
        <w:shd w:val="clear" w:color="auto" w:fill="auto"/>
        <w:spacing w:before="0" w:after="0"/>
        <w:ind w:firstLine="0"/>
        <w:jc w:val="left"/>
      </w:pPr>
      <w:r>
        <w:rPr>
          <w:b/>
        </w:rPr>
        <w:t>§</w:t>
      </w:r>
      <w:r w:rsidRPr="00A25C46">
        <w:rPr>
          <w:b/>
        </w:rPr>
        <w:t>6.</w:t>
      </w:r>
      <w:r>
        <w:rPr>
          <w:b/>
        </w:rPr>
        <w:t xml:space="preserve"> </w:t>
      </w:r>
      <w:r>
        <w:t>Współpraca Gminy z organizacjami pozarządowymi przyjmować będzie następujące formy:</w:t>
      </w:r>
    </w:p>
    <w:p w14:paraId="678129ED" w14:textId="77777777" w:rsidR="00D100C1" w:rsidRDefault="00D100C1" w:rsidP="00D100C1">
      <w:pPr>
        <w:pStyle w:val="Teksttreci2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440" w:hanging="440"/>
      </w:pPr>
      <w:r>
        <w:t>wymiana informacji będących podstawą prawidłowego diagnozowania problemów i potrzeb mieszkańców gminy, na podstawie którego opracowane będą zadania i programy celowe;</w:t>
      </w:r>
    </w:p>
    <w:p w14:paraId="6132481B" w14:textId="77777777" w:rsidR="00D100C1" w:rsidRDefault="00D100C1" w:rsidP="00D100C1">
      <w:pPr>
        <w:pStyle w:val="Teksttreci2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440" w:hanging="440"/>
        <w:jc w:val="left"/>
      </w:pPr>
      <w:r>
        <w:t>opiniowanie i konsultowanie opracowań, analiz, programów i projektów aktów prawnych                                 w dziedzinach stanowiących obszary wzajemnych zainteresowań;</w:t>
      </w:r>
    </w:p>
    <w:p w14:paraId="610519EF" w14:textId="77777777" w:rsidR="00D100C1" w:rsidRDefault="00D100C1" w:rsidP="00D100C1">
      <w:pPr>
        <w:pStyle w:val="Teksttreci2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440" w:hanging="440"/>
      </w:pPr>
      <w:r>
        <w:t>zapewnieniu dwu  i wielostronnych porozumień dotyczących wspólnej realizacji zadań i projektów;</w:t>
      </w:r>
    </w:p>
    <w:p w14:paraId="1BC0D5C5" w14:textId="77777777" w:rsidR="00D100C1" w:rsidRDefault="00D100C1" w:rsidP="00D100C1">
      <w:pPr>
        <w:pStyle w:val="Teksttreci2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440" w:hanging="440"/>
      </w:pPr>
      <w:r>
        <w:t>tworzenie wspólnych zespołów i komisji o charakterze doradczym i konsultacyjnym;</w:t>
      </w:r>
    </w:p>
    <w:p w14:paraId="4FD5A847" w14:textId="77777777" w:rsidR="00D100C1" w:rsidRDefault="00D100C1" w:rsidP="00D100C1">
      <w:pPr>
        <w:pStyle w:val="Teksttreci2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440" w:hanging="440"/>
      </w:pPr>
      <w:r>
        <w:t>zlecanie przez Gminę do realizacji przez organizacje pozarządowe zadań publicznych na zasadach określonych w ustawie, które może mieć formy:</w:t>
      </w:r>
    </w:p>
    <w:p w14:paraId="52A59118" w14:textId="77777777" w:rsidR="00D100C1" w:rsidRDefault="00D100C1" w:rsidP="00D100C1">
      <w:pPr>
        <w:pStyle w:val="Teksttreci21"/>
        <w:numPr>
          <w:ilvl w:val="0"/>
          <w:numId w:val="7"/>
        </w:numPr>
        <w:shd w:val="clear" w:color="auto" w:fill="auto"/>
        <w:tabs>
          <w:tab w:val="left" w:pos="803"/>
        </w:tabs>
        <w:spacing w:before="0" w:after="0"/>
        <w:ind w:left="860" w:hanging="420"/>
        <w:jc w:val="left"/>
      </w:pPr>
      <w:r>
        <w:t>powierzania wykonywania zadań publicznych, wraz z udzielaniem dotacji na finansowanie ich realizacji,</w:t>
      </w:r>
    </w:p>
    <w:p w14:paraId="34BC35BD" w14:textId="77777777" w:rsidR="00D100C1" w:rsidRDefault="00D100C1" w:rsidP="00D100C1">
      <w:pPr>
        <w:pStyle w:val="Teksttreci21"/>
        <w:numPr>
          <w:ilvl w:val="0"/>
          <w:numId w:val="7"/>
        </w:numPr>
        <w:shd w:val="clear" w:color="auto" w:fill="auto"/>
        <w:tabs>
          <w:tab w:val="left" w:pos="818"/>
        </w:tabs>
        <w:spacing w:before="0" w:after="0"/>
        <w:ind w:left="440" w:firstLine="0"/>
      </w:pPr>
      <w:r>
        <w:t>wspieranie takich zadań, wraz z udzielaniem dotacji na dofinansowanie ich realizacji.</w:t>
      </w:r>
    </w:p>
    <w:p w14:paraId="33665C57" w14:textId="77777777" w:rsidR="00D100C1" w:rsidRDefault="00D100C1" w:rsidP="00D100C1">
      <w:pPr>
        <w:pStyle w:val="Teksttreci2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440" w:hanging="440"/>
      </w:pPr>
      <w:r>
        <w:t>wzmacniania merytorycznego organizacji pozarządowych poprzez organizowanie przez Gminę konsultacji, szkoleń, warsztatów;</w:t>
      </w:r>
    </w:p>
    <w:p w14:paraId="78F156C9" w14:textId="77777777" w:rsidR="00D100C1" w:rsidRDefault="00D100C1" w:rsidP="00D100C1">
      <w:pPr>
        <w:pStyle w:val="Teksttreci2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440" w:hanging="440"/>
      </w:pPr>
      <w:r>
        <w:t>konsultowanie odpowiednio do zakresu ich działania, projektów aktów normatywnych w dziedzinach dotyczących działalności statutowej tych organizacji;</w:t>
      </w:r>
    </w:p>
    <w:p w14:paraId="5D9B4D69" w14:textId="77777777" w:rsidR="00D100C1" w:rsidRDefault="00D100C1" w:rsidP="00D100C1">
      <w:pPr>
        <w:pStyle w:val="Teksttreci2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440" w:hanging="440"/>
      </w:pPr>
      <w:r>
        <w:t>użyczania bądź wynajmowania oraz udostępniania lokali Gminy na imprezy i spotkania podmiotów prowadzących działalność pożytku publicznego;</w:t>
      </w:r>
    </w:p>
    <w:p w14:paraId="29F5A0AB" w14:textId="77777777" w:rsidR="00D100C1" w:rsidRDefault="00D100C1" w:rsidP="00D100C1">
      <w:pPr>
        <w:pStyle w:val="Teksttreci2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440" w:hanging="440"/>
      </w:pPr>
      <w:r>
        <w:t>udostępniania miejsca na stronie internetowej gminy podmiotom prowadzącym działalność pożytku publicznego celem popularyzowania i promocji działań organizacji współpracujących z Gminą.</w:t>
      </w:r>
    </w:p>
    <w:p w14:paraId="4F218CB2" w14:textId="77777777" w:rsidR="00D100C1" w:rsidRDefault="00D100C1" w:rsidP="00D100C1">
      <w:pPr>
        <w:pStyle w:val="Teksttreci40"/>
        <w:shd w:val="clear" w:color="auto" w:fill="auto"/>
        <w:spacing w:before="0" w:after="3" w:line="220" w:lineRule="exact"/>
        <w:ind w:left="120" w:firstLine="0"/>
        <w:jc w:val="center"/>
      </w:pPr>
    </w:p>
    <w:p w14:paraId="551F7AEE" w14:textId="77777777" w:rsidR="00D100C1" w:rsidRDefault="00D100C1" w:rsidP="00D100C1">
      <w:pPr>
        <w:pStyle w:val="Teksttreci40"/>
        <w:shd w:val="clear" w:color="auto" w:fill="auto"/>
        <w:spacing w:before="0" w:after="3" w:line="220" w:lineRule="exact"/>
        <w:ind w:left="120" w:firstLine="0"/>
        <w:jc w:val="center"/>
      </w:pPr>
      <w:r>
        <w:t>Rozdział 7</w:t>
      </w:r>
    </w:p>
    <w:p w14:paraId="33BBD660" w14:textId="77777777" w:rsidR="00D100C1" w:rsidRDefault="00D100C1" w:rsidP="00D100C1">
      <w:pPr>
        <w:pStyle w:val="Teksttreci40"/>
        <w:shd w:val="clear" w:color="auto" w:fill="auto"/>
        <w:spacing w:before="0" w:after="253" w:line="220" w:lineRule="exact"/>
        <w:ind w:left="120" w:firstLine="0"/>
        <w:jc w:val="center"/>
      </w:pPr>
      <w:r>
        <w:t>Priorytetowe zadania publiczne</w:t>
      </w:r>
    </w:p>
    <w:p w14:paraId="481BF984" w14:textId="77777777" w:rsidR="00D100C1" w:rsidRDefault="00D100C1" w:rsidP="00D100C1">
      <w:pPr>
        <w:pStyle w:val="Teksttreci21"/>
        <w:shd w:val="clear" w:color="auto" w:fill="auto"/>
        <w:spacing w:before="0" w:after="0" w:line="259" w:lineRule="exact"/>
        <w:ind w:firstLine="0"/>
      </w:pPr>
      <w:r>
        <w:rPr>
          <w:b/>
        </w:rPr>
        <w:t>§</w:t>
      </w:r>
      <w:r w:rsidRPr="00A25C46">
        <w:rPr>
          <w:b/>
        </w:rPr>
        <w:t>7.</w:t>
      </w:r>
      <w:r>
        <w:t>W roku 2021 Gmina będzie wspierać realizację przez podmioty prowadzące działalność pożytku publicznego między innymi w zakresie następujących zadań:</w:t>
      </w:r>
    </w:p>
    <w:p w14:paraId="74401238" w14:textId="77777777" w:rsidR="00D100C1" w:rsidRDefault="00D100C1" w:rsidP="00D100C1">
      <w:pPr>
        <w:pStyle w:val="Teksttreci21"/>
        <w:shd w:val="clear" w:color="auto" w:fill="auto"/>
        <w:spacing w:before="0" w:after="0" w:line="259" w:lineRule="exact"/>
        <w:ind w:firstLine="0"/>
      </w:pPr>
      <w:r>
        <w:t>1) zdrowie i polityka społeczna:</w:t>
      </w:r>
    </w:p>
    <w:p w14:paraId="5907E34E" w14:textId="77777777" w:rsidR="00D100C1" w:rsidRDefault="00D100C1" w:rsidP="00D100C1">
      <w:pPr>
        <w:pStyle w:val="Teksttreci21"/>
        <w:numPr>
          <w:ilvl w:val="0"/>
          <w:numId w:val="8"/>
        </w:numPr>
        <w:shd w:val="clear" w:color="auto" w:fill="auto"/>
        <w:tabs>
          <w:tab w:val="left" w:pos="623"/>
        </w:tabs>
        <w:spacing w:before="0" w:after="0"/>
        <w:ind w:left="600" w:hanging="340"/>
        <w:jc w:val="left"/>
      </w:pPr>
      <w:r>
        <w:t>realizacja programów terapeutycznych dla dzieci i młodzieży zagrożonej patologią społeczną,</w:t>
      </w:r>
    </w:p>
    <w:p w14:paraId="1EA81602" w14:textId="77777777" w:rsidR="00D100C1" w:rsidRDefault="00D100C1" w:rsidP="00D100C1">
      <w:pPr>
        <w:pStyle w:val="Teksttreci21"/>
        <w:numPr>
          <w:ilvl w:val="0"/>
          <w:numId w:val="8"/>
        </w:numPr>
        <w:shd w:val="clear" w:color="auto" w:fill="auto"/>
        <w:tabs>
          <w:tab w:val="left" w:pos="633"/>
        </w:tabs>
        <w:spacing w:before="0" w:after="0"/>
        <w:ind w:left="260" w:firstLine="0"/>
      </w:pPr>
      <w:r>
        <w:t>przeciwdziałanie alkoholizmowi i innym uzależnieniom oraz wychowanie w trzeźwości,</w:t>
      </w:r>
    </w:p>
    <w:p w14:paraId="31610911" w14:textId="77777777" w:rsidR="00D100C1" w:rsidRDefault="00D100C1" w:rsidP="00D100C1">
      <w:pPr>
        <w:pStyle w:val="Teksttreci21"/>
        <w:numPr>
          <w:ilvl w:val="0"/>
          <w:numId w:val="8"/>
        </w:numPr>
        <w:shd w:val="clear" w:color="auto" w:fill="auto"/>
        <w:tabs>
          <w:tab w:val="left" w:pos="633"/>
        </w:tabs>
        <w:spacing w:before="0" w:after="0"/>
        <w:ind w:left="260" w:firstLine="0"/>
      </w:pPr>
      <w:r>
        <w:t>integracja i aktywizacja osób w podeszłym wieku,</w:t>
      </w:r>
    </w:p>
    <w:p w14:paraId="72A5AFCF" w14:textId="77777777" w:rsidR="00D100C1" w:rsidRDefault="00D100C1" w:rsidP="00D100C1">
      <w:pPr>
        <w:pStyle w:val="Teksttreci21"/>
        <w:numPr>
          <w:ilvl w:val="0"/>
          <w:numId w:val="8"/>
        </w:numPr>
        <w:shd w:val="clear" w:color="auto" w:fill="auto"/>
        <w:tabs>
          <w:tab w:val="left" w:pos="633"/>
        </w:tabs>
        <w:spacing w:before="0" w:after="0"/>
        <w:ind w:left="600" w:hanging="340"/>
        <w:jc w:val="left"/>
      </w:pPr>
      <w:r>
        <w:t>wspieranie rodziny i systemu pieczy zastępczej,</w:t>
      </w:r>
    </w:p>
    <w:p w14:paraId="595681D9" w14:textId="77777777" w:rsidR="00D100C1" w:rsidRDefault="00D100C1" w:rsidP="00D100C1">
      <w:pPr>
        <w:pStyle w:val="Teksttreci21"/>
        <w:shd w:val="clear" w:color="auto" w:fill="auto"/>
        <w:tabs>
          <w:tab w:val="left" w:pos="378"/>
        </w:tabs>
        <w:spacing w:before="0" w:after="0"/>
        <w:ind w:firstLine="0"/>
      </w:pPr>
      <w:r>
        <w:t>2 ) kultura:</w:t>
      </w:r>
    </w:p>
    <w:p w14:paraId="66C0402A" w14:textId="77777777" w:rsidR="00D100C1" w:rsidRDefault="00D100C1" w:rsidP="00D100C1">
      <w:pPr>
        <w:pStyle w:val="Teksttreci21"/>
        <w:numPr>
          <w:ilvl w:val="0"/>
          <w:numId w:val="9"/>
        </w:numPr>
        <w:shd w:val="clear" w:color="auto" w:fill="auto"/>
        <w:tabs>
          <w:tab w:val="left" w:pos="618"/>
        </w:tabs>
        <w:spacing w:before="0" w:after="0"/>
        <w:ind w:left="260" w:firstLine="0"/>
      </w:pPr>
      <w:r>
        <w:t>organizacja imprez integrujących środowiska wiejskie,</w:t>
      </w:r>
    </w:p>
    <w:p w14:paraId="786A7F65" w14:textId="77777777" w:rsidR="00D100C1" w:rsidRDefault="00D100C1" w:rsidP="00D100C1">
      <w:pPr>
        <w:pStyle w:val="Teksttreci21"/>
        <w:numPr>
          <w:ilvl w:val="0"/>
          <w:numId w:val="9"/>
        </w:numPr>
        <w:shd w:val="clear" w:color="auto" w:fill="auto"/>
        <w:tabs>
          <w:tab w:val="left" w:pos="638"/>
        </w:tabs>
        <w:spacing w:before="0" w:after="0"/>
        <w:ind w:left="260" w:firstLine="0"/>
      </w:pPr>
      <w:r>
        <w:t>promocja wśród dzieci i młodzieży aktywności kulturalnej,</w:t>
      </w:r>
    </w:p>
    <w:p w14:paraId="28A6345D" w14:textId="77777777" w:rsidR="00D100C1" w:rsidRDefault="00D100C1" w:rsidP="00D100C1">
      <w:pPr>
        <w:pStyle w:val="Teksttreci21"/>
        <w:numPr>
          <w:ilvl w:val="0"/>
          <w:numId w:val="9"/>
        </w:numPr>
        <w:shd w:val="clear" w:color="auto" w:fill="auto"/>
        <w:tabs>
          <w:tab w:val="left" w:pos="638"/>
        </w:tabs>
        <w:spacing w:before="0" w:after="0"/>
        <w:ind w:left="600" w:hanging="340"/>
        <w:jc w:val="left"/>
      </w:pPr>
      <w:r>
        <w:t>fundowanie nagród, organizacja imprez kulturalnych i artystycznych promujących walory dorobku i osiągnięć Gminy,</w:t>
      </w:r>
    </w:p>
    <w:p w14:paraId="0B339234" w14:textId="77777777" w:rsidR="00D100C1" w:rsidRDefault="00D100C1" w:rsidP="00D100C1">
      <w:pPr>
        <w:pStyle w:val="Teksttreci21"/>
        <w:numPr>
          <w:ilvl w:val="0"/>
          <w:numId w:val="9"/>
        </w:numPr>
        <w:shd w:val="clear" w:color="auto" w:fill="auto"/>
        <w:tabs>
          <w:tab w:val="left" w:pos="633"/>
        </w:tabs>
        <w:spacing w:before="0" w:after="0"/>
        <w:ind w:left="600" w:hanging="340"/>
        <w:jc w:val="left"/>
      </w:pPr>
      <w:r>
        <w:t>podtrzymywanie i upowszechnienie tradycji narodowej, pielęgnowania polskości oraz rozwoju świadomości narodowej, obywatelskiej i kulturowej.</w:t>
      </w:r>
    </w:p>
    <w:p w14:paraId="547C9421" w14:textId="77777777" w:rsidR="00D100C1" w:rsidRDefault="00D100C1" w:rsidP="00D100C1">
      <w:pPr>
        <w:pStyle w:val="Teksttreci21"/>
        <w:shd w:val="clear" w:color="auto" w:fill="auto"/>
        <w:tabs>
          <w:tab w:val="left" w:pos="378"/>
        </w:tabs>
        <w:spacing w:before="0" w:after="0"/>
        <w:ind w:firstLine="0"/>
      </w:pPr>
      <w:r>
        <w:t>3 ) sport i kultura fizyczna:</w:t>
      </w:r>
    </w:p>
    <w:p w14:paraId="4A4B9B84" w14:textId="77777777" w:rsidR="00D100C1" w:rsidRDefault="00D100C1" w:rsidP="00D100C1">
      <w:pPr>
        <w:pStyle w:val="Teksttreci21"/>
        <w:numPr>
          <w:ilvl w:val="0"/>
          <w:numId w:val="10"/>
        </w:numPr>
        <w:shd w:val="clear" w:color="auto" w:fill="auto"/>
        <w:tabs>
          <w:tab w:val="left" w:pos="633"/>
        </w:tabs>
        <w:spacing w:before="0" w:after="0"/>
        <w:ind w:left="260" w:firstLine="0"/>
      </w:pPr>
      <w:r>
        <w:t>organizacja zawodów i rozgrywek sportowych,</w:t>
      </w:r>
    </w:p>
    <w:p w14:paraId="5199F583" w14:textId="77777777" w:rsidR="00D100C1" w:rsidRDefault="00D100C1" w:rsidP="00D100C1">
      <w:pPr>
        <w:pStyle w:val="Teksttreci21"/>
        <w:numPr>
          <w:ilvl w:val="0"/>
          <w:numId w:val="10"/>
        </w:numPr>
        <w:shd w:val="clear" w:color="auto" w:fill="auto"/>
        <w:tabs>
          <w:tab w:val="left" w:pos="633"/>
        </w:tabs>
        <w:spacing w:before="0" w:after="0"/>
        <w:ind w:left="260" w:firstLine="0"/>
      </w:pPr>
      <w:r>
        <w:t>upowszechnianie zajęć sportowych dla dzieci i młodzieży,</w:t>
      </w:r>
    </w:p>
    <w:p w14:paraId="1A6C8546" w14:textId="77777777" w:rsidR="00D100C1" w:rsidRDefault="00D100C1" w:rsidP="00D100C1">
      <w:pPr>
        <w:pStyle w:val="Teksttreci21"/>
        <w:numPr>
          <w:ilvl w:val="0"/>
          <w:numId w:val="10"/>
        </w:numPr>
        <w:shd w:val="clear" w:color="auto" w:fill="auto"/>
        <w:tabs>
          <w:tab w:val="left" w:pos="633"/>
        </w:tabs>
        <w:spacing w:before="0" w:after="0"/>
        <w:ind w:left="260" w:firstLine="0"/>
      </w:pPr>
      <w:r>
        <w:t>organizacja imprez sportowo-rekreacyjnych o zasięgu gminnym i ponadgminnym.</w:t>
      </w:r>
    </w:p>
    <w:p w14:paraId="50418A5F" w14:textId="77777777" w:rsidR="00D100C1" w:rsidRDefault="00D100C1" w:rsidP="00D100C1">
      <w:pPr>
        <w:pStyle w:val="Teksttreci21"/>
        <w:shd w:val="clear" w:color="auto" w:fill="auto"/>
        <w:tabs>
          <w:tab w:val="left" w:pos="633"/>
        </w:tabs>
        <w:spacing w:before="0" w:after="0"/>
        <w:ind w:left="260" w:firstLine="0"/>
      </w:pPr>
    </w:p>
    <w:p w14:paraId="7D664456" w14:textId="77777777" w:rsidR="00D100C1" w:rsidRDefault="00D100C1" w:rsidP="00D100C1">
      <w:pPr>
        <w:pStyle w:val="Teksttreci40"/>
        <w:shd w:val="clear" w:color="auto" w:fill="auto"/>
        <w:spacing w:before="0" w:after="187" w:line="274" w:lineRule="exact"/>
        <w:ind w:left="120" w:firstLine="0"/>
        <w:jc w:val="center"/>
      </w:pPr>
      <w:r>
        <w:t>Rozdział 8</w:t>
      </w:r>
      <w:r>
        <w:br/>
        <w:t>Okres realizacji programu</w:t>
      </w:r>
    </w:p>
    <w:p w14:paraId="575891AD" w14:textId="77777777" w:rsidR="00D100C1" w:rsidRDefault="00D100C1" w:rsidP="00D100C1">
      <w:pPr>
        <w:pStyle w:val="Teksttreci21"/>
        <w:shd w:val="clear" w:color="auto" w:fill="auto"/>
        <w:spacing w:before="0" w:after="358" w:line="220" w:lineRule="exact"/>
        <w:ind w:firstLine="0"/>
        <w:jc w:val="left"/>
      </w:pPr>
      <w:r>
        <w:rPr>
          <w:b/>
        </w:rPr>
        <w:t>§</w:t>
      </w:r>
      <w:r w:rsidRPr="00A25C46">
        <w:rPr>
          <w:b/>
        </w:rPr>
        <w:t>8.</w:t>
      </w:r>
      <w:r>
        <w:t>Program realizowany jest od 1 stycznia 2021r. do 31 grudnia 2021 r.</w:t>
      </w:r>
    </w:p>
    <w:p w14:paraId="7BD96C31" w14:textId="77777777" w:rsidR="00D100C1" w:rsidRDefault="00D100C1" w:rsidP="00D100C1">
      <w:pPr>
        <w:pStyle w:val="Teksttreci40"/>
        <w:shd w:val="clear" w:color="auto" w:fill="auto"/>
        <w:spacing w:before="0" w:after="3" w:line="220" w:lineRule="exact"/>
        <w:ind w:left="120" w:firstLine="0"/>
        <w:jc w:val="center"/>
      </w:pPr>
      <w:r>
        <w:t>Rozdział 9</w:t>
      </w:r>
    </w:p>
    <w:p w14:paraId="5F18858A" w14:textId="77777777" w:rsidR="00D100C1" w:rsidRDefault="00D100C1" w:rsidP="00D100C1">
      <w:pPr>
        <w:pStyle w:val="Teksttreci40"/>
        <w:shd w:val="clear" w:color="auto" w:fill="auto"/>
        <w:spacing w:before="0" w:after="262" w:line="220" w:lineRule="exact"/>
        <w:ind w:left="120" w:firstLine="0"/>
        <w:jc w:val="center"/>
      </w:pPr>
      <w:r>
        <w:t>Sposób realizacji programu</w:t>
      </w:r>
    </w:p>
    <w:p w14:paraId="4AC7F525" w14:textId="77777777" w:rsidR="00D100C1" w:rsidRDefault="00D100C1" w:rsidP="00D100C1">
      <w:pPr>
        <w:pStyle w:val="Teksttreci21"/>
        <w:shd w:val="clear" w:color="auto" w:fill="auto"/>
        <w:tabs>
          <w:tab w:val="left" w:pos="347"/>
        </w:tabs>
        <w:spacing w:before="0" w:after="0"/>
        <w:ind w:firstLine="0"/>
      </w:pPr>
      <w:r>
        <w:rPr>
          <w:b/>
        </w:rPr>
        <w:t>§</w:t>
      </w:r>
      <w:r w:rsidRPr="00A25C46">
        <w:rPr>
          <w:b/>
        </w:rPr>
        <w:t>9</w:t>
      </w:r>
      <w:r>
        <w:t>. 1. Zlecanie realizacji zadań publicznych podmiotom prowadzącym działalność pożytku publicznego może nastąpić w formach przewidzianych w ustawie o działalności pożytku publicznego i wolontariacie.</w:t>
      </w:r>
    </w:p>
    <w:p w14:paraId="74146980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354"/>
        </w:tabs>
        <w:spacing w:before="0" w:after="0"/>
      </w:pPr>
      <w:r>
        <w:lastRenderedPageBreak/>
        <w:t>Ogłaszanie przez Wójta otwartego konkursu ofert w celu zlecania zadań publicznych podmiotom prowadzącym działalność pożytku publicznego opublikowane zostanie poprzez:</w:t>
      </w:r>
    </w:p>
    <w:p w14:paraId="4E204444" w14:textId="77777777" w:rsidR="00D100C1" w:rsidRDefault="00D100C1" w:rsidP="00D100C1">
      <w:pPr>
        <w:pStyle w:val="Teksttreci21"/>
        <w:numPr>
          <w:ilvl w:val="0"/>
          <w:numId w:val="11"/>
        </w:numPr>
        <w:shd w:val="clear" w:color="auto" w:fill="auto"/>
        <w:tabs>
          <w:tab w:val="left" w:pos="694"/>
        </w:tabs>
        <w:spacing w:before="0" w:after="0"/>
        <w:ind w:left="720" w:hanging="340"/>
      </w:pPr>
      <w:r>
        <w:t>zamieszczenie w Biuletynie Informacji Publicznej,</w:t>
      </w:r>
    </w:p>
    <w:p w14:paraId="46E7CCC7" w14:textId="77777777" w:rsidR="00D100C1" w:rsidRDefault="00D100C1" w:rsidP="00D100C1">
      <w:pPr>
        <w:pStyle w:val="Teksttreci21"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0"/>
        <w:ind w:left="720" w:hanging="340"/>
      </w:pPr>
      <w:r>
        <w:t>wywieszenie na tablicy ogłoszeń w Urzędzie,</w:t>
      </w:r>
    </w:p>
    <w:p w14:paraId="45A7D399" w14:textId="77777777" w:rsidR="00D100C1" w:rsidRDefault="00D100C1" w:rsidP="00D100C1">
      <w:pPr>
        <w:pStyle w:val="Teksttreci21"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0"/>
        <w:ind w:left="720" w:hanging="340"/>
      </w:pPr>
      <w:r>
        <w:t>zamieszczenie na stronie internetowej Urzędu.</w:t>
      </w:r>
    </w:p>
    <w:p w14:paraId="526D5E3C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314"/>
        </w:tabs>
        <w:spacing w:before="0" w:after="0"/>
      </w:pPr>
      <w:r>
        <w:t>Konkursy dotyczące realizacji zadań ogłasza Wójt, przy czym termin składania ofert</w:t>
      </w:r>
    </w:p>
    <w:p w14:paraId="48C512D7" w14:textId="77777777" w:rsidR="00D100C1" w:rsidRDefault="00D100C1" w:rsidP="00D100C1">
      <w:pPr>
        <w:pStyle w:val="Teksttreci21"/>
        <w:shd w:val="clear" w:color="auto" w:fill="auto"/>
        <w:spacing w:before="0" w:after="0"/>
        <w:ind w:left="720" w:hanging="340"/>
      </w:pPr>
      <w:r>
        <w:t>nie może być krótszy niż 21 dni od dnia ukazania się ostatniego ogłoszenia o konkursie.</w:t>
      </w:r>
    </w:p>
    <w:p w14:paraId="4B70A349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314"/>
        </w:tabs>
        <w:spacing w:before="0" w:after="0"/>
      </w:pPr>
      <w:r>
        <w:t>Do konkursu dopuszczone mogą być jedynie wnioski zgłoszone na obowiązkowym formularzu</w:t>
      </w:r>
    </w:p>
    <w:p w14:paraId="3B3517EA" w14:textId="77777777" w:rsidR="00D100C1" w:rsidRDefault="00D100C1" w:rsidP="00D100C1">
      <w:pPr>
        <w:pStyle w:val="Teksttreci21"/>
        <w:shd w:val="clear" w:color="auto" w:fill="auto"/>
        <w:spacing w:before="0" w:after="0"/>
        <w:ind w:left="380" w:firstLine="0"/>
      </w:pPr>
      <w:r>
        <w:t>wraz z dołączonym kompletem wymaganych załączników, a przede wszystkim dokumenty obrazujące aktualny status prawny podmiotu przystępującego do konkursu.</w:t>
      </w:r>
    </w:p>
    <w:p w14:paraId="7EE3312A" w14:textId="77777777" w:rsidR="00D100C1" w:rsidRDefault="00D100C1" w:rsidP="00D100C1">
      <w:pPr>
        <w:pStyle w:val="Teksttreci21"/>
        <w:shd w:val="clear" w:color="auto" w:fill="auto"/>
        <w:spacing w:before="0" w:after="0"/>
        <w:ind w:left="380" w:firstLine="0"/>
      </w:pPr>
      <w:r>
        <w:t>Załączniki mogą być składane w postaci oryginałów lub potwierdzonych za zgodność z oryginałem kopii. W przypadku złożenia przez organizację w jednym konkursie ofert na więcej niż jedno zadanie, dopuszcza się możliwość złożenia jednego kompletu załączników dotyczących aktualnego stanu prawnego podmiotów.</w:t>
      </w:r>
    </w:p>
    <w:p w14:paraId="6CE20B32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314"/>
        </w:tabs>
        <w:spacing w:before="0" w:after="0"/>
        <w:ind w:left="720" w:hanging="340"/>
        <w:jc w:val="left"/>
      </w:pPr>
      <w:r>
        <w:t>Decyzję o wyborze podmiotów, które uzyskają dotacje i o wysokości dotacji podejmuje Wójt na podstawie opinii przedstawionej przez komisję konkursową.</w:t>
      </w:r>
    </w:p>
    <w:p w14:paraId="36D46F95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314"/>
        </w:tabs>
        <w:spacing w:before="0" w:after="0"/>
        <w:jc w:val="left"/>
      </w:pPr>
      <w:r>
        <w:t xml:space="preserve">Wykaz podmiotów prowadzących działalność pożytku publicznego, zleconych zadań, na które przyznano dotacje i kwoty dotacji przyznanych na realizację tych zadań, zostaną opublikowane </w:t>
      </w:r>
      <w:r>
        <w:br/>
        <w:t xml:space="preserve">w BIP-ie, na stronach portalu internetowego Urzędu oraz wywieszone zostaną na tablicy ogłoszeń </w:t>
      </w:r>
      <w:r>
        <w:br/>
        <w:t>w Urzędzie.</w:t>
      </w:r>
    </w:p>
    <w:p w14:paraId="0EC968B2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314"/>
        </w:tabs>
        <w:spacing w:before="0" w:after="0"/>
      </w:pPr>
      <w:r>
        <w:t xml:space="preserve">W sytuacji podjęcia przez Wójta decyzji o przyznaniu dotacji w kwocie mniejszej niż określona </w:t>
      </w:r>
      <w:r>
        <w:br/>
        <w:t>w ofercie, podmioty prowadzące działalność pożytku publicznego przed podpisaniem umowy będą miały możliwość przedstawienia skorygowanego kosztorysu realizacji zadania.</w:t>
      </w:r>
    </w:p>
    <w:p w14:paraId="5FC225AA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314"/>
        </w:tabs>
        <w:spacing w:before="0" w:after="0"/>
        <w:jc w:val="left"/>
      </w:pPr>
      <w:r>
        <w:t>Zlecenie realizacji zadania dokonywane jest na podstawie pisemnej umowy określającej warunki merytoryczne i finansowe.</w:t>
      </w:r>
    </w:p>
    <w:p w14:paraId="362BE305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314"/>
        </w:tabs>
        <w:spacing w:before="0" w:after="0"/>
      </w:pPr>
      <w:r>
        <w:t>Kontrola merytoryczna i finansowa nad realizacją zadań publicznych sprawowana jest poprzez:</w:t>
      </w:r>
    </w:p>
    <w:p w14:paraId="4CB0FEBF" w14:textId="77777777" w:rsidR="00D100C1" w:rsidRDefault="00D100C1" w:rsidP="00D100C1">
      <w:pPr>
        <w:pStyle w:val="Teksttreci21"/>
        <w:numPr>
          <w:ilvl w:val="0"/>
          <w:numId w:val="12"/>
        </w:numPr>
        <w:shd w:val="clear" w:color="auto" w:fill="auto"/>
        <w:tabs>
          <w:tab w:val="left" w:pos="694"/>
        </w:tabs>
        <w:spacing w:before="0" w:after="0"/>
        <w:ind w:left="720" w:hanging="340"/>
      </w:pPr>
      <w:r>
        <w:t>egzekwowanie przestrzegania postanowień zawartych w ustawie, umowach i Programie Współpracy Gminy Gzy z podmiotami wymienionymi w art. 3 ust. 3 ustawy z dnia 24 kwietnia 2003r. o działalności pożytku publicznego i o wolontariacie na 2021r.;</w:t>
      </w:r>
    </w:p>
    <w:p w14:paraId="3D29CD9D" w14:textId="77777777" w:rsidR="00D100C1" w:rsidRDefault="00D100C1" w:rsidP="00D100C1">
      <w:pPr>
        <w:pStyle w:val="Teksttreci21"/>
        <w:numPr>
          <w:ilvl w:val="0"/>
          <w:numId w:val="12"/>
        </w:numPr>
        <w:shd w:val="clear" w:color="auto" w:fill="auto"/>
        <w:tabs>
          <w:tab w:val="left" w:pos="723"/>
        </w:tabs>
        <w:spacing w:before="0" w:after="0"/>
        <w:ind w:left="720" w:hanging="340"/>
      </w:pPr>
      <w:r>
        <w:t>analizę i ocenę przedkładanych przez podmioty prowadzące działalność pożytku publicznego rozliczeń i sprawozdań;</w:t>
      </w:r>
    </w:p>
    <w:p w14:paraId="07C1CCEA" w14:textId="77777777" w:rsidR="00D100C1" w:rsidRDefault="00D100C1" w:rsidP="00D100C1">
      <w:pPr>
        <w:pStyle w:val="Teksttreci21"/>
        <w:numPr>
          <w:ilvl w:val="0"/>
          <w:numId w:val="12"/>
        </w:numPr>
        <w:shd w:val="clear" w:color="auto" w:fill="auto"/>
        <w:tabs>
          <w:tab w:val="left" w:pos="723"/>
        </w:tabs>
        <w:spacing w:before="0" w:after="0"/>
        <w:ind w:left="720" w:hanging="340"/>
      </w:pPr>
      <w:r>
        <w:t xml:space="preserve">egzekwowanie od podmiotów prowadzących działalność pożytku publicznego, w razie zaistnienia takiej potrzeby - wyjaśnień, zwrotu środków niewykorzystanych lub wykorzystanych niezgodnie </w:t>
      </w:r>
      <w:r>
        <w:br/>
        <w:t>z umową.</w:t>
      </w:r>
    </w:p>
    <w:p w14:paraId="30DEEE6C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400"/>
        </w:tabs>
        <w:spacing w:before="0" w:after="0"/>
      </w:pPr>
      <w:r>
        <w:t>Przy sporządzaniu sprawozdania podmioty prowadzące działalność pożytku publicznego uwzględniają następujące zasady:</w:t>
      </w:r>
    </w:p>
    <w:p w14:paraId="736D6EA9" w14:textId="77777777" w:rsidR="00D100C1" w:rsidRDefault="00D100C1" w:rsidP="00D100C1">
      <w:pPr>
        <w:pStyle w:val="Teksttreci21"/>
        <w:numPr>
          <w:ilvl w:val="0"/>
          <w:numId w:val="13"/>
        </w:numPr>
        <w:shd w:val="clear" w:color="auto" w:fill="auto"/>
        <w:tabs>
          <w:tab w:val="left" w:pos="694"/>
        </w:tabs>
        <w:spacing w:before="0" w:after="0"/>
        <w:ind w:left="720" w:hanging="340"/>
        <w:jc w:val="left"/>
      </w:pPr>
      <w:r>
        <w:t xml:space="preserve">nie można zmieniać rodzajowo finansowanych z dotacji pozycji kosztorysu przedstawionego </w:t>
      </w:r>
      <w:r>
        <w:br/>
        <w:t>w ofercie,</w:t>
      </w:r>
    </w:p>
    <w:p w14:paraId="483B49E5" w14:textId="77777777" w:rsidR="00D100C1" w:rsidRDefault="00D100C1" w:rsidP="00D100C1">
      <w:pPr>
        <w:pStyle w:val="Teksttreci21"/>
        <w:numPr>
          <w:ilvl w:val="0"/>
          <w:numId w:val="13"/>
        </w:numPr>
        <w:shd w:val="clear" w:color="auto" w:fill="auto"/>
        <w:tabs>
          <w:tab w:val="left" w:pos="723"/>
        </w:tabs>
        <w:spacing w:before="0" w:after="0"/>
        <w:ind w:left="720" w:hanging="340"/>
      </w:pPr>
      <w:r>
        <w:t>zmiany w wysokości poszczególnych kosztów nie mogą przekraczać 20% ich pierwotnej wartości,</w:t>
      </w:r>
    </w:p>
    <w:p w14:paraId="258EC3D0" w14:textId="77777777" w:rsidR="00D100C1" w:rsidRDefault="00D100C1" w:rsidP="00D100C1">
      <w:pPr>
        <w:pStyle w:val="Teksttreci21"/>
        <w:numPr>
          <w:ilvl w:val="0"/>
          <w:numId w:val="13"/>
        </w:numPr>
        <w:shd w:val="clear" w:color="auto" w:fill="auto"/>
        <w:tabs>
          <w:tab w:val="left" w:pos="723"/>
        </w:tabs>
        <w:spacing w:before="0" w:after="0"/>
        <w:ind w:left="720" w:hanging="340"/>
        <w:jc w:val="left"/>
      </w:pPr>
      <w:r>
        <w:t>zmniejszenie łącznego kosztu zadania może powodować proporcjonalne zmniejszenie ustalonej dotacji,</w:t>
      </w:r>
    </w:p>
    <w:p w14:paraId="70FAD26F" w14:textId="77777777" w:rsidR="00D100C1" w:rsidRDefault="00D100C1" w:rsidP="00D100C1">
      <w:pPr>
        <w:pStyle w:val="Teksttreci21"/>
        <w:numPr>
          <w:ilvl w:val="0"/>
          <w:numId w:val="13"/>
        </w:numPr>
        <w:shd w:val="clear" w:color="auto" w:fill="auto"/>
        <w:tabs>
          <w:tab w:val="left" w:pos="723"/>
        </w:tabs>
        <w:spacing w:before="0" w:after="0"/>
        <w:ind w:left="720" w:hanging="340"/>
        <w:jc w:val="left"/>
      </w:pPr>
      <w:r>
        <w:t>zmiany pozycji kosztorysu nie finansowanych z dotacji i innych niż dotacja źródeł finansowania są możliwe.</w:t>
      </w:r>
    </w:p>
    <w:p w14:paraId="6167DE4A" w14:textId="77777777" w:rsidR="00D100C1" w:rsidRDefault="00D100C1" w:rsidP="00D100C1">
      <w:pPr>
        <w:pStyle w:val="Teksttreci21"/>
        <w:numPr>
          <w:ilvl w:val="0"/>
          <w:numId w:val="18"/>
        </w:numPr>
        <w:shd w:val="clear" w:color="auto" w:fill="auto"/>
        <w:tabs>
          <w:tab w:val="left" w:pos="400"/>
        </w:tabs>
        <w:spacing w:before="0" w:after="0"/>
      </w:pPr>
      <w:r>
        <w:t>Na wniosek organizacji pozarządowej lub podmiotu wymienionego w art. 3 ust. 3 ustawy Wójt Gminy Gzy może zlecić realizację zadania publicznego wraz z udzieleniem dotacji na jego realizację w trybie art. 19a ustawy, pod warunkiem zabezpieczenia w budżecie Gminy środków finansowych.</w:t>
      </w:r>
    </w:p>
    <w:p w14:paraId="68C7A15C" w14:textId="77777777" w:rsidR="00D100C1" w:rsidRDefault="00D100C1" w:rsidP="00D100C1">
      <w:pPr>
        <w:pStyle w:val="Teksttreci40"/>
        <w:shd w:val="clear" w:color="auto" w:fill="auto"/>
        <w:spacing w:before="0" w:after="3" w:line="220" w:lineRule="exact"/>
        <w:ind w:firstLine="0"/>
        <w:jc w:val="center"/>
      </w:pPr>
    </w:p>
    <w:p w14:paraId="4D863684" w14:textId="77777777" w:rsidR="00D100C1" w:rsidRDefault="00D100C1" w:rsidP="00D100C1">
      <w:pPr>
        <w:pStyle w:val="Teksttreci40"/>
        <w:shd w:val="clear" w:color="auto" w:fill="auto"/>
        <w:spacing w:before="0" w:after="3" w:line="220" w:lineRule="exact"/>
        <w:ind w:firstLine="0"/>
        <w:jc w:val="center"/>
      </w:pPr>
      <w:r>
        <w:t>Rozdział 10</w:t>
      </w:r>
    </w:p>
    <w:p w14:paraId="30E6359A" w14:textId="77777777" w:rsidR="00D100C1" w:rsidRDefault="00D100C1" w:rsidP="00D100C1">
      <w:pPr>
        <w:pStyle w:val="Teksttreci40"/>
        <w:shd w:val="clear" w:color="auto" w:fill="auto"/>
        <w:spacing w:before="0" w:after="238" w:line="220" w:lineRule="exact"/>
        <w:ind w:firstLine="0"/>
        <w:jc w:val="center"/>
      </w:pPr>
      <w:r>
        <w:t>Wysokość środków planowanych na realizację programu</w:t>
      </w:r>
    </w:p>
    <w:p w14:paraId="0AA33203" w14:textId="77777777" w:rsidR="00D100C1" w:rsidRDefault="00D100C1" w:rsidP="00D100C1">
      <w:pPr>
        <w:pStyle w:val="Teksttreci21"/>
        <w:shd w:val="clear" w:color="auto" w:fill="auto"/>
        <w:tabs>
          <w:tab w:val="left" w:pos="545"/>
        </w:tabs>
        <w:spacing w:before="0" w:after="0"/>
        <w:ind w:firstLine="0"/>
        <w:jc w:val="left"/>
        <w:rPr>
          <w:b/>
        </w:rPr>
      </w:pPr>
      <w:r>
        <w:rPr>
          <w:b/>
        </w:rPr>
        <w:t>§</w:t>
      </w:r>
      <w:r w:rsidRPr="004E42FF">
        <w:rPr>
          <w:b/>
        </w:rPr>
        <w:t>10</w:t>
      </w:r>
      <w:r>
        <w:t xml:space="preserve">. Wysokość środków finansowych planowanych w budżecie Gminy na realizację Programu wynosi </w:t>
      </w:r>
      <w:r w:rsidRPr="009A0FBB">
        <w:rPr>
          <w:b/>
        </w:rPr>
        <w:t>5000 zł</w:t>
      </w:r>
      <w:r>
        <w:rPr>
          <w:b/>
        </w:rPr>
        <w:t>.</w:t>
      </w:r>
    </w:p>
    <w:p w14:paraId="31C24122" w14:textId="77777777" w:rsidR="00D100C1" w:rsidRDefault="00D100C1" w:rsidP="00D100C1">
      <w:pPr>
        <w:pStyle w:val="Teksttreci21"/>
        <w:shd w:val="clear" w:color="auto" w:fill="auto"/>
        <w:tabs>
          <w:tab w:val="left" w:pos="545"/>
        </w:tabs>
        <w:spacing w:before="0" w:after="0"/>
        <w:ind w:firstLine="0"/>
        <w:jc w:val="left"/>
      </w:pPr>
    </w:p>
    <w:p w14:paraId="0F4EC2CB" w14:textId="77777777" w:rsidR="00D100C1" w:rsidRDefault="00D100C1" w:rsidP="00D100C1">
      <w:pPr>
        <w:pStyle w:val="Teksttreci40"/>
        <w:shd w:val="clear" w:color="auto" w:fill="auto"/>
        <w:spacing w:before="0" w:after="0" w:line="220" w:lineRule="exact"/>
        <w:ind w:left="181" w:firstLine="0"/>
        <w:jc w:val="center"/>
      </w:pPr>
    </w:p>
    <w:p w14:paraId="044976FE" w14:textId="1BDD2E87" w:rsidR="00D100C1" w:rsidRDefault="00D100C1" w:rsidP="00D100C1">
      <w:pPr>
        <w:pStyle w:val="Teksttreci40"/>
        <w:shd w:val="clear" w:color="auto" w:fill="auto"/>
        <w:spacing w:before="0" w:after="0" w:line="220" w:lineRule="exact"/>
        <w:ind w:left="181" w:firstLine="0"/>
        <w:jc w:val="center"/>
      </w:pPr>
      <w:r>
        <w:lastRenderedPageBreak/>
        <w:t>Rozdział 11</w:t>
      </w:r>
    </w:p>
    <w:p w14:paraId="1166A63F" w14:textId="77777777" w:rsidR="00D100C1" w:rsidRDefault="00D100C1" w:rsidP="00D100C1">
      <w:pPr>
        <w:pStyle w:val="Teksttreci40"/>
        <w:shd w:val="clear" w:color="auto" w:fill="auto"/>
        <w:spacing w:before="0" w:after="0" w:line="528" w:lineRule="exact"/>
        <w:ind w:left="181" w:firstLine="0"/>
        <w:jc w:val="center"/>
      </w:pPr>
      <w:r>
        <w:t>Sposób oceny realizacji programu</w:t>
      </w:r>
    </w:p>
    <w:p w14:paraId="2A048CAA" w14:textId="77777777" w:rsidR="00D100C1" w:rsidRDefault="00D100C1" w:rsidP="00D100C1">
      <w:pPr>
        <w:pStyle w:val="Teksttreci21"/>
        <w:shd w:val="clear" w:color="auto" w:fill="auto"/>
        <w:tabs>
          <w:tab w:val="left" w:pos="545"/>
        </w:tabs>
        <w:spacing w:before="0" w:after="0"/>
        <w:ind w:firstLine="0"/>
        <w:jc w:val="left"/>
      </w:pPr>
      <w:r>
        <w:rPr>
          <w:b/>
        </w:rPr>
        <w:t>§</w:t>
      </w:r>
      <w:r w:rsidRPr="004E42FF">
        <w:rPr>
          <w:b/>
        </w:rPr>
        <w:t>11</w:t>
      </w:r>
      <w:r>
        <w:t>. 1.Wójt dokonuje kontroli oceny realizacji zadań zleconych podmiotom Programu na zasadach określonych w ustawie.</w:t>
      </w:r>
    </w:p>
    <w:p w14:paraId="0B951E11" w14:textId="77777777" w:rsidR="00D100C1" w:rsidRDefault="00D100C1" w:rsidP="00D100C1">
      <w:pPr>
        <w:pStyle w:val="Teksttreci21"/>
        <w:shd w:val="clear" w:color="auto" w:fill="auto"/>
        <w:tabs>
          <w:tab w:val="left" w:pos="569"/>
        </w:tabs>
        <w:spacing w:before="0" w:after="0"/>
        <w:ind w:firstLine="0"/>
        <w:jc w:val="left"/>
      </w:pPr>
      <w:r>
        <w:t xml:space="preserve">         2.Uwagi, wnioski i propozycje dotyczące realizacji Programu mogą być zgłaszane Wójtowi</w:t>
      </w:r>
    </w:p>
    <w:p w14:paraId="72AF3083" w14:textId="77777777" w:rsidR="00D100C1" w:rsidRDefault="00D100C1" w:rsidP="00D100C1">
      <w:pPr>
        <w:pStyle w:val="Teksttreci21"/>
        <w:shd w:val="clear" w:color="auto" w:fill="auto"/>
        <w:tabs>
          <w:tab w:val="left" w:pos="569"/>
        </w:tabs>
        <w:spacing w:before="0" w:after="0"/>
        <w:ind w:firstLine="0"/>
        <w:jc w:val="left"/>
      </w:pPr>
      <w:r>
        <w:t xml:space="preserve"> i wykorzystywane do usprawnienia bieżącej współpracy.</w:t>
      </w:r>
    </w:p>
    <w:p w14:paraId="45E51696" w14:textId="77777777" w:rsidR="00D100C1" w:rsidRDefault="00D100C1" w:rsidP="00D100C1">
      <w:pPr>
        <w:pStyle w:val="Teksttreci21"/>
        <w:shd w:val="clear" w:color="auto" w:fill="auto"/>
        <w:tabs>
          <w:tab w:val="left" w:pos="569"/>
        </w:tabs>
        <w:spacing w:before="0" w:after="0"/>
        <w:ind w:firstLine="0"/>
      </w:pPr>
      <w:r>
        <w:t xml:space="preserve">         3.Do corocznej oceny realizacji programu zostaną zastosowane następujące wskaźniki:</w:t>
      </w:r>
    </w:p>
    <w:p w14:paraId="00A06238" w14:textId="77777777" w:rsidR="00D100C1" w:rsidRDefault="00D100C1" w:rsidP="00D100C1">
      <w:pPr>
        <w:pStyle w:val="Teksttreci21"/>
        <w:numPr>
          <w:ilvl w:val="0"/>
          <w:numId w:val="14"/>
        </w:numPr>
        <w:shd w:val="clear" w:color="auto" w:fill="auto"/>
        <w:tabs>
          <w:tab w:val="left" w:pos="929"/>
        </w:tabs>
        <w:spacing w:before="0" w:after="0"/>
        <w:ind w:left="900" w:hanging="333"/>
        <w:jc w:val="left"/>
      </w:pPr>
      <w:r>
        <w:t>liczba organizacji pozarządowych realizujących zadania publiczne w oparciu o Dotacje;</w:t>
      </w:r>
    </w:p>
    <w:p w14:paraId="23E4BD23" w14:textId="77777777" w:rsidR="00D100C1" w:rsidRDefault="00D100C1" w:rsidP="00D100C1">
      <w:pPr>
        <w:pStyle w:val="Teksttreci21"/>
        <w:numPr>
          <w:ilvl w:val="0"/>
          <w:numId w:val="14"/>
        </w:numPr>
        <w:shd w:val="clear" w:color="auto" w:fill="auto"/>
        <w:tabs>
          <w:tab w:val="left" w:pos="953"/>
        </w:tabs>
        <w:spacing w:before="0" w:after="0"/>
        <w:ind w:left="580" w:firstLine="0"/>
      </w:pPr>
      <w:r>
        <w:t>liczba ofert złożonych w otwartym konkursie ofert;</w:t>
      </w:r>
    </w:p>
    <w:p w14:paraId="1938A370" w14:textId="77777777" w:rsidR="00D100C1" w:rsidRDefault="00D100C1" w:rsidP="00D100C1">
      <w:pPr>
        <w:pStyle w:val="Teksttreci21"/>
        <w:numPr>
          <w:ilvl w:val="0"/>
          <w:numId w:val="14"/>
        </w:numPr>
        <w:shd w:val="clear" w:color="auto" w:fill="auto"/>
        <w:tabs>
          <w:tab w:val="left" w:pos="953"/>
        </w:tabs>
        <w:spacing w:before="0" w:after="0"/>
        <w:ind w:left="580" w:firstLine="0"/>
      </w:pPr>
      <w:r>
        <w:t>ilość zleconych przez Gminę zadań, w tym liczba zawartych umów;</w:t>
      </w:r>
    </w:p>
    <w:p w14:paraId="2CE2B5C0" w14:textId="77777777" w:rsidR="00D100C1" w:rsidRDefault="00D100C1" w:rsidP="00D100C1">
      <w:pPr>
        <w:pStyle w:val="Teksttreci21"/>
        <w:numPr>
          <w:ilvl w:val="0"/>
          <w:numId w:val="14"/>
        </w:numPr>
        <w:shd w:val="clear" w:color="auto" w:fill="auto"/>
        <w:tabs>
          <w:tab w:val="left" w:pos="958"/>
        </w:tabs>
        <w:spacing w:before="0" w:after="0"/>
        <w:ind w:left="580" w:firstLine="0"/>
      </w:pPr>
      <w:r>
        <w:t>liczba umów zerwanych lub unieważnionych;</w:t>
      </w:r>
    </w:p>
    <w:p w14:paraId="10634F79" w14:textId="77777777" w:rsidR="00D100C1" w:rsidRDefault="00D100C1" w:rsidP="00D100C1">
      <w:pPr>
        <w:pStyle w:val="Teksttreci21"/>
        <w:numPr>
          <w:ilvl w:val="0"/>
          <w:numId w:val="14"/>
        </w:numPr>
        <w:shd w:val="clear" w:color="auto" w:fill="auto"/>
        <w:tabs>
          <w:tab w:val="left" w:pos="958"/>
        </w:tabs>
        <w:spacing w:before="0" w:after="0"/>
        <w:ind w:left="580" w:firstLine="0"/>
      </w:pPr>
      <w:r>
        <w:t>liczba osób, które były adresatami różnych zadań publicznych;</w:t>
      </w:r>
    </w:p>
    <w:p w14:paraId="4CEC8014" w14:textId="77777777" w:rsidR="00D100C1" w:rsidRDefault="00D100C1" w:rsidP="00D100C1">
      <w:pPr>
        <w:pStyle w:val="Teksttreci21"/>
        <w:numPr>
          <w:ilvl w:val="0"/>
          <w:numId w:val="14"/>
        </w:numPr>
        <w:shd w:val="clear" w:color="auto" w:fill="auto"/>
        <w:tabs>
          <w:tab w:val="left" w:pos="958"/>
        </w:tabs>
        <w:spacing w:before="0" w:after="0"/>
        <w:ind w:left="580" w:firstLine="0"/>
      </w:pPr>
      <w:r>
        <w:t>wysokość środków finansowych przeznaczonych z budżetu Gminy na realizację tych</w:t>
      </w:r>
    </w:p>
    <w:p w14:paraId="27FA5A6B" w14:textId="77777777" w:rsidR="00D100C1" w:rsidRDefault="00D100C1" w:rsidP="00D100C1">
      <w:pPr>
        <w:pStyle w:val="Teksttreci21"/>
        <w:shd w:val="clear" w:color="auto" w:fill="auto"/>
        <w:spacing w:before="0" w:after="0"/>
        <w:ind w:left="900" w:firstLine="0"/>
        <w:jc w:val="left"/>
      </w:pPr>
      <w:r>
        <w:t>zadań;</w:t>
      </w:r>
    </w:p>
    <w:p w14:paraId="4A6B8041" w14:textId="77777777" w:rsidR="00D100C1" w:rsidRDefault="00D100C1" w:rsidP="00D100C1">
      <w:pPr>
        <w:pStyle w:val="Teksttreci21"/>
        <w:numPr>
          <w:ilvl w:val="0"/>
          <w:numId w:val="14"/>
        </w:numPr>
        <w:shd w:val="clear" w:color="auto" w:fill="auto"/>
        <w:tabs>
          <w:tab w:val="left" w:pos="958"/>
        </w:tabs>
        <w:spacing w:before="0" w:after="0"/>
        <w:ind w:left="580" w:firstLine="0"/>
      </w:pPr>
      <w:r>
        <w:t>procentowy udział środków finansowych przeznaczonych na realizację tych zadań w</w:t>
      </w:r>
    </w:p>
    <w:p w14:paraId="19241F19" w14:textId="77777777" w:rsidR="00D100C1" w:rsidRDefault="00D100C1" w:rsidP="00D100C1">
      <w:pPr>
        <w:pStyle w:val="Teksttreci21"/>
        <w:shd w:val="clear" w:color="auto" w:fill="auto"/>
        <w:spacing w:before="0" w:after="0"/>
        <w:ind w:left="900" w:firstLine="0"/>
        <w:jc w:val="left"/>
      </w:pPr>
      <w:r>
        <w:t>budżecie Gminy;</w:t>
      </w:r>
    </w:p>
    <w:p w14:paraId="19C9C1A0" w14:textId="77777777" w:rsidR="00D100C1" w:rsidRDefault="00D100C1" w:rsidP="00D100C1">
      <w:pPr>
        <w:pStyle w:val="Teksttreci21"/>
        <w:numPr>
          <w:ilvl w:val="0"/>
          <w:numId w:val="14"/>
        </w:numPr>
        <w:shd w:val="clear" w:color="auto" w:fill="auto"/>
        <w:tabs>
          <w:tab w:val="left" w:pos="958"/>
        </w:tabs>
        <w:spacing w:before="0" w:after="0"/>
        <w:ind w:left="900" w:hanging="320"/>
        <w:jc w:val="left"/>
      </w:pPr>
      <w:r>
        <w:t>łączna wielkość środków finansowych i pozafinansowych zaangażowanych przez organizacje pozarządowe w realizację zadań publicznych na rzecz mieszkańców.</w:t>
      </w:r>
    </w:p>
    <w:p w14:paraId="6C15CBCC" w14:textId="77777777" w:rsidR="00D100C1" w:rsidRDefault="00D100C1" w:rsidP="00D100C1">
      <w:pPr>
        <w:pStyle w:val="Teksttreci21"/>
        <w:shd w:val="clear" w:color="auto" w:fill="auto"/>
        <w:tabs>
          <w:tab w:val="left" w:pos="574"/>
        </w:tabs>
        <w:spacing w:before="0" w:after="0" w:line="240" w:lineRule="auto"/>
        <w:ind w:firstLine="0"/>
        <w:jc w:val="left"/>
      </w:pPr>
      <w:r>
        <w:t xml:space="preserve">         4.Wójt złoży Radzie sprawozdanie z realizacji Programu za rok poprzedni w terminie do dnia 31 maja następnego roku.</w:t>
      </w:r>
    </w:p>
    <w:p w14:paraId="1B38458D" w14:textId="77777777" w:rsidR="00D100C1" w:rsidRDefault="00D100C1" w:rsidP="00D100C1">
      <w:pPr>
        <w:pStyle w:val="Teksttreci21"/>
        <w:shd w:val="clear" w:color="auto" w:fill="auto"/>
        <w:tabs>
          <w:tab w:val="left" w:pos="574"/>
        </w:tabs>
        <w:spacing w:before="0" w:after="0" w:line="240" w:lineRule="auto"/>
        <w:ind w:firstLine="0"/>
        <w:jc w:val="left"/>
      </w:pPr>
    </w:p>
    <w:p w14:paraId="58D0F030" w14:textId="77777777" w:rsidR="00D100C1" w:rsidRDefault="00D100C1" w:rsidP="00D100C1">
      <w:pPr>
        <w:pStyle w:val="Teksttreci40"/>
        <w:shd w:val="clear" w:color="auto" w:fill="auto"/>
        <w:spacing w:before="0" w:after="3" w:line="220" w:lineRule="exact"/>
        <w:ind w:firstLine="0"/>
        <w:jc w:val="center"/>
      </w:pPr>
      <w:r>
        <w:t>Rozdział 12</w:t>
      </w:r>
    </w:p>
    <w:p w14:paraId="629B4397" w14:textId="77777777" w:rsidR="00D100C1" w:rsidRDefault="00D100C1" w:rsidP="00D100C1">
      <w:pPr>
        <w:pStyle w:val="Teksttreci40"/>
        <w:shd w:val="clear" w:color="auto" w:fill="auto"/>
        <w:spacing w:before="0" w:after="238" w:line="220" w:lineRule="exact"/>
        <w:ind w:firstLine="0"/>
        <w:jc w:val="center"/>
      </w:pPr>
      <w:r>
        <w:t>Informacje o sposobie tworzenia Programu oraz przebiegu konsultacji</w:t>
      </w:r>
    </w:p>
    <w:p w14:paraId="797CF61B" w14:textId="77777777" w:rsidR="00D100C1" w:rsidRDefault="00D100C1" w:rsidP="00D100C1">
      <w:pPr>
        <w:pStyle w:val="Teksttreci21"/>
        <w:shd w:val="clear" w:color="auto" w:fill="auto"/>
        <w:tabs>
          <w:tab w:val="left" w:pos="620"/>
        </w:tabs>
        <w:spacing w:before="0" w:after="0" w:line="307" w:lineRule="exact"/>
        <w:ind w:firstLine="0"/>
      </w:pPr>
      <w:r>
        <w:rPr>
          <w:b/>
        </w:rPr>
        <w:t>§</w:t>
      </w:r>
      <w:r w:rsidRPr="004E42FF">
        <w:rPr>
          <w:b/>
        </w:rPr>
        <w:t>12.</w:t>
      </w:r>
      <w:r>
        <w:t xml:space="preserve">1. Program Współpracy Gminy Gzy z Organizacjami Pozarządowymi oraz Podmiotami </w:t>
      </w:r>
      <w:r>
        <w:br/>
        <w:t xml:space="preserve">wymienionymi w art. 3 ust. 3 ustawy z dnia 24 kwietnia 2003r. o działalności pożytku publicznego i o </w:t>
      </w:r>
      <w:r>
        <w:br/>
        <w:t xml:space="preserve">wolontariacie na rok 2021 został opracowany po konsultacjach. </w:t>
      </w:r>
    </w:p>
    <w:p w14:paraId="49FA6C7C" w14:textId="77777777" w:rsidR="00D100C1" w:rsidRDefault="00D100C1" w:rsidP="00D100C1">
      <w:pPr>
        <w:pStyle w:val="Teksttreci21"/>
        <w:shd w:val="clear" w:color="auto" w:fill="auto"/>
        <w:tabs>
          <w:tab w:val="left" w:pos="649"/>
        </w:tabs>
        <w:spacing w:before="0" w:after="0" w:line="307" w:lineRule="exact"/>
        <w:ind w:firstLine="0"/>
      </w:pPr>
      <w:r>
        <w:t xml:space="preserve">2.  Projekt programu celem uzyskania ewentualnych uwag i propozycji został zamieszczony na stronie </w:t>
      </w:r>
      <w:r>
        <w:br/>
        <w:t>Biuletynu Informacji Publicznej oraz na tablicy ogłoszeń w dniach………………….</w:t>
      </w:r>
      <w:r>
        <w:br/>
        <w:t>3. Program zostaje skierowany pod obrady Rady, która podejmie stosowną uchwałę.</w:t>
      </w:r>
    </w:p>
    <w:p w14:paraId="2720A27F" w14:textId="77777777" w:rsidR="00D100C1" w:rsidRDefault="00D100C1" w:rsidP="00D100C1">
      <w:pPr>
        <w:pStyle w:val="Teksttreci40"/>
        <w:shd w:val="clear" w:color="auto" w:fill="auto"/>
        <w:spacing w:before="0" w:after="0" w:line="264" w:lineRule="exact"/>
        <w:ind w:firstLine="0"/>
      </w:pPr>
    </w:p>
    <w:p w14:paraId="2A06A69F" w14:textId="77777777" w:rsidR="00D100C1" w:rsidRDefault="00D100C1" w:rsidP="00D100C1">
      <w:pPr>
        <w:pStyle w:val="Teksttreci40"/>
        <w:shd w:val="clear" w:color="auto" w:fill="auto"/>
        <w:spacing w:before="0" w:after="0" w:line="264" w:lineRule="exact"/>
        <w:ind w:firstLine="0"/>
        <w:jc w:val="center"/>
      </w:pPr>
      <w:r>
        <w:t>Rozdział 13</w:t>
      </w:r>
    </w:p>
    <w:p w14:paraId="5C32FC59" w14:textId="77777777" w:rsidR="00D100C1" w:rsidRDefault="00D100C1" w:rsidP="00D100C1">
      <w:pPr>
        <w:pStyle w:val="Teksttreci40"/>
        <w:shd w:val="clear" w:color="auto" w:fill="auto"/>
        <w:spacing w:before="0" w:after="335" w:line="264" w:lineRule="exact"/>
        <w:ind w:firstLine="0"/>
        <w:jc w:val="center"/>
      </w:pPr>
      <w:r>
        <w:t>Tryb powoływania i zasady działania komisji konkursowych do opiniowania</w:t>
      </w:r>
      <w:r>
        <w:br/>
        <w:t>ofert w otwartych konkursach ofert</w:t>
      </w:r>
    </w:p>
    <w:p w14:paraId="2B07D353" w14:textId="77777777" w:rsidR="00D100C1" w:rsidRDefault="00D100C1" w:rsidP="00D100C1">
      <w:pPr>
        <w:pStyle w:val="Teksttreci21"/>
        <w:shd w:val="clear" w:color="auto" w:fill="auto"/>
        <w:tabs>
          <w:tab w:val="left" w:pos="567"/>
        </w:tabs>
        <w:spacing w:before="0" w:after="0"/>
        <w:ind w:firstLine="0"/>
        <w:jc w:val="left"/>
      </w:pPr>
      <w:r>
        <w:rPr>
          <w:b/>
        </w:rPr>
        <w:t>§</w:t>
      </w:r>
      <w:r w:rsidRPr="00F71F17">
        <w:rPr>
          <w:b/>
        </w:rPr>
        <w:t>13.</w:t>
      </w:r>
      <w:r>
        <w:t xml:space="preserve"> 1. Komisje konkursowe do opiniowania ofert w otwartych konkursach ofert powołuje zarządzeniem Wójt.</w:t>
      </w:r>
    </w:p>
    <w:p w14:paraId="6642EDB1" w14:textId="77777777" w:rsidR="00D100C1" w:rsidRDefault="00D100C1" w:rsidP="00D100C1">
      <w:pPr>
        <w:pStyle w:val="Teksttreci21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/>
        <w:jc w:val="left"/>
      </w:pPr>
      <w:r>
        <w:t>Powołanie komisji konkursowej następuje nie później niż 7 dnia po upływie terminu składania ofert w ramach konkursu.</w:t>
      </w:r>
    </w:p>
    <w:p w14:paraId="30A597A3" w14:textId="77777777" w:rsidR="00D100C1" w:rsidRDefault="00D100C1" w:rsidP="00D100C1">
      <w:pPr>
        <w:pStyle w:val="Teksttreci21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/>
      </w:pPr>
      <w:r>
        <w:t>Komisja konkursowa dokonuje oceny złożonych ofert.</w:t>
      </w:r>
    </w:p>
    <w:p w14:paraId="5BB7171D" w14:textId="77777777" w:rsidR="00D100C1" w:rsidRDefault="00D100C1" w:rsidP="00D100C1">
      <w:pPr>
        <w:pStyle w:val="Teksttreci21"/>
        <w:numPr>
          <w:ilvl w:val="0"/>
          <w:numId w:val="19"/>
        </w:numPr>
        <w:shd w:val="clear" w:color="auto" w:fill="auto"/>
        <w:tabs>
          <w:tab w:val="left" w:pos="567"/>
          <w:tab w:val="left" w:pos="654"/>
        </w:tabs>
        <w:spacing w:before="0" w:after="0"/>
      </w:pPr>
      <w:r>
        <w:t>W otwartym konkursie może zostać wybrana więcej niż jedna oferta.</w:t>
      </w:r>
    </w:p>
    <w:p w14:paraId="19FE97A4" w14:textId="77777777" w:rsidR="00D100C1" w:rsidRDefault="00D100C1" w:rsidP="00D100C1">
      <w:pPr>
        <w:pStyle w:val="Teksttreci21"/>
        <w:numPr>
          <w:ilvl w:val="0"/>
          <w:numId w:val="19"/>
        </w:numPr>
        <w:shd w:val="clear" w:color="auto" w:fill="auto"/>
        <w:tabs>
          <w:tab w:val="left" w:pos="567"/>
          <w:tab w:val="left" w:pos="654"/>
        </w:tabs>
        <w:spacing w:before="0" w:after="352"/>
        <w:jc w:val="left"/>
      </w:pPr>
      <w:r>
        <w:t>Wyniki otwartego konkursu ofert ogłasza się niezwłocznie po wyborze oferenta poprzez zamieszczenie na stronie Biuletynu Informacji Publicznej y, na tablicy ogłoszeń oraz na stronie internetowej Urzędu.</w:t>
      </w:r>
    </w:p>
    <w:p w14:paraId="570C3BD4" w14:textId="77777777" w:rsidR="00D100C1" w:rsidRDefault="00D100C1" w:rsidP="00D100C1">
      <w:pPr>
        <w:pStyle w:val="Teksttreci21"/>
        <w:shd w:val="clear" w:color="auto" w:fill="auto"/>
        <w:spacing w:before="0" w:after="243" w:line="220" w:lineRule="exact"/>
        <w:ind w:firstLine="0"/>
        <w:jc w:val="left"/>
      </w:pPr>
      <w:r w:rsidRPr="00F71F17">
        <w:rPr>
          <w:b/>
        </w:rPr>
        <w:t>§14</w:t>
      </w:r>
      <w:r>
        <w:t>. Wykonywanie uchwały powierza się Wójtowi Gminy Gzy.</w:t>
      </w:r>
    </w:p>
    <w:p w14:paraId="0B601846" w14:textId="1FF9235D" w:rsidR="00D100C1" w:rsidRDefault="00D100C1" w:rsidP="00D100C1">
      <w:pPr>
        <w:pStyle w:val="Teksttreci21"/>
        <w:shd w:val="clear" w:color="auto" w:fill="auto"/>
        <w:spacing w:before="0" w:after="0" w:line="220" w:lineRule="exact"/>
        <w:ind w:firstLine="0"/>
      </w:pPr>
      <w:r w:rsidRPr="00F71F17">
        <w:rPr>
          <w:b/>
        </w:rPr>
        <w:t>§15.</w:t>
      </w:r>
      <w:r w:rsidRPr="00425E30">
        <w:t xml:space="preserve"> Uchwała podlega ogłoszeniu w Dzienniku Urzędowym Województwa Mazowieckiego i wchodzi po upływie 14 dni od dnia ogłoszenia z mocą obowiązującą od dnia 1 stycznia 2021r</w:t>
      </w:r>
      <w:r w:rsidR="00F03FAA">
        <w:t>.</w:t>
      </w:r>
    </w:p>
    <w:p w14:paraId="008FEA42" w14:textId="77777777" w:rsidR="00D100C1" w:rsidRDefault="00D100C1" w:rsidP="00D100C1">
      <w:pPr>
        <w:pStyle w:val="Teksttreci21"/>
        <w:shd w:val="clear" w:color="auto" w:fill="auto"/>
        <w:spacing w:before="0" w:after="0" w:line="220" w:lineRule="exact"/>
        <w:ind w:firstLine="0"/>
      </w:pPr>
    </w:p>
    <w:p w14:paraId="2C1A9BA0" w14:textId="77777777" w:rsidR="00D100C1" w:rsidRDefault="00D100C1" w:rsidP="00D100C1">
      <w:pPr>
        <w:pStyle w:val="Teksttreci21"/>
        <w:shd w:val="clear" w:color="auto" w:fill="auto"/>
        <w:spacing w:before="0" w:after="0" w:line="220" w:lineRule="exact"/>
        <w:ind w:firstLine="0"/>
      </w:pPr>
    </w:p>
    <w:p w14:paraId="13D12511" w14:textId="5FB4FFB5" w:rsidR="00D100C1" w:rsidRDefault="00D100C1" w:rsidP="00D100C1">
      <w:pPr>
        <w:pStyle w:val="Teksttreci21"/>
        <w:shd w:val="clear" w:color="auto" w:fill="auto"/>
        <w:spacing w:before="0" w:after="0" w:line="220" w:lineRule="exact"/>
        <w:ind w:firstLine="0"/>
      </w:pPr>
      <w:r w:rsidRPr="00931363">
        <w:rPr>
          <w:sz w:val="16"/>
          <w:szCs w:val="16"/>
        </w:rPr>
        <w:t>Sporządził</w:t>
      </w:r>
      <w:r>
        <w:rPr>
          <w:sz w:val="16"/>
          <w:szCs w:val="16"/>
        </w:rPr>
        <w:t>a M .Permanicka</w:t>
      </w:r>
    </w:p>
    <w:p w14:paraId="5987B748" w14:textId="77777777" w:rsidR="00D100C1" w:rsidRPr="00AB179A" w:rsidRDefault="00D100C1" w:rsidP="00D100C1">
      <w:pPr>
        <w:pStyle w:val="Teksttreci21"/>
        <w:shd w:val="clear" w:color="auto" w:fill="auto"/>
        <w:spacing w:before="0" w:after="0" w:line="220" w:lineRule="exact"/>
        <w:ind w:left="5812" w:firstLine="0"/>
        <w:jc w:val="center"/>
        <w:rPr>
          <w:b/>
        </w:rPr>
      </w:pPr>
      <w:r w:rsidRPr="00AB179A">
        <w:rPr>
          <w:b/>
        </w:rPr>
        <w:t>Wnioskodawca</w:t>
      </w:r>
    </w:p>
    <w:p w14:paraId="468F2CE5" w14:textId="77777777" w:rsidR="00D100C1" w:rsidRDefault="00D100C1" w:rsidP="00D100C1">
      <w:pPr>
        <w:pStyle w:val="Teksttreci21"/>
        <w:shd w:val="clear" w:color="auto" w:fill="auto"/>
        <w:spacing w:before="0" w:after="0" w:line="220" w:lineRule="exact"/>
        <w:ind w:left="5812" w:firstLine="0"/>
        <w:jc w:val="center"/>
        <w:rPr>
          <w:b/>
        </w:rPr>
      </w:pPr>
      <w:r w:rsidRPr="00AB179A">
        <w:rPr>
          <w:b/>
        </w:rPr>
        <w:t xml:space="preserve">Wójt Gminy </w:t>
      </w:r>
    </w:p>
    <w:p w14:paraId="7DBA265A" w14:textId="77777777" w:rsidR="00D100C1" w:rsidRPr="00931363" w:rsidRDefault="00D100C1" w:rsidP="00D100C1">
      <w:pPr>
        <w:pStyle w:val="Teksttreci21"/>
        <w:shd w:val="clear" w:color="auto" w:fill="auto"/>
        <w:spacing w:before="0" w:after="0" w:line="220" w:lineRule="exact"/>
        <w:ind w:left="5812" w:firstLine="0"/>
        <w:jc w:val="center"/>
        <w:rPr>
          <w:sz w:val="16"/>
          <w:szCs w:val="16"/>
        </w:rPr>
        <w:sectPr w:rsidR="00D100C1" w:rsidRPr="00931363" w:rsidSect="00D100C1">
          <w:pgSz w:w="11900" w:h="16840"/>
          <w:pgMar w:top="1214" w:right="1355" w:bottom="993" w:left="1146" w:header="0" w:footer="3" w:gutter="0"/>
          <w:cols w:space="708"/>
          <w:noEndnote/>
          <w:docGrid w:linePitch="360"/>
        </w:sectPr>
      </w:pPr>
    </w:p>
    <w:p w14:paraId="695E50BD" w14:textId="77777777" w:rsidR="00D100C1" w:rsidRDefault="00D100C1" w:rsidP="00D100C1">
      <w:pPr>
        <w:pStyle w:val="Teksttreci40"/>
        <w:shd w:val="clear" w:color="auto" w:fill="auto"/>
        <w:spacing w:before="0" w:after="45" w:line="220" w:lineRule="exact"/>
        <w:ind w:left="60" w:firstLine="0"/>
      </w:pPr>
    </w:p>
    <w:p w14:paraId="624C6136" w14:textId="77777777" w:rsidR="00D100C1" w:rsidRDefault="00D100C1" w:rsidP="00D100C1">
      <w:pPr>
        <w:pStyle w:val="Teksttreci40"/>
        <w:shd w:val="clear" w:color="auto" w:fill="auto"/>
        <w:spacing w:before="0" w:after="45" w:line="220" w:lineRule="exact"/>
        <w:ind w:left="60" w:firstLine="0"/>
      </w:pPr>
      <w:r>
        <w:t xml:space="preserve">                                                                 UZASADNIENIE</w:t>
      </w:r>
    </w:p>
    <w:p w14:paraId="273A4CCE" w14:textId="77777777" w:rsidR="00D100C1" w:rsidRDefault="00D100C1" w:rsidP="00D100C1">
      <w:pPr>
        <w:pStyle w:val="Teksttreci40"/>
        <w:shd w:val="clear" w:color="auto" w:fill="auto"/>
        <w:tabs>
          <w:tab w:val="left" w:leader="dot" w:pos="6168"/>
        </w:tabs>
        <w:spacing w:before="0" w:after="0" w:line="398" w:lineRule="exact"/>
        <w:ind w:left="3120" w:firstLine="0"/>
      </w:pPr>
      <w:r>
        <w:t>DO UCHWAŁY NR</w:t>
      </w:r>
      <w:r>
        <w:tab/>
      </w:r>
    </w:p>
    <w:p w14:paraId="02A13BCE" w14:textId="77777777" w:rsidR="00D100C1" w:rsidRDefault="00D100C1" w:rsidP="00D100C1">
      <w:pPr>
        <w:pStyle w:val="Teksttreci40"/>
        <w:shd w:val="clear" w:color="auto" w:fill="auto"/>
        <w:tabs>
          <w:tab w:val="left" w:leader="dot" w:pos="5611"/>
        </w:tabs>
        <w:spacing w:before="0" w:after="0" w:line="398" w:lineRule="exact"/>
        <w:ind w:left="3740" w:right="3640"/>
        <w:jc w:val="left"/>
      </w:pPr>
      <w:r>
        <w:t>Rady Gminy Gzy                     z  dnia</w:t>
      </w:r>
      <w:r>
        <w:tab/>
      </w:r>
    </w:p>
    <w:p w14:paraId="7E7FED74" w14:textId="77777777" w:rsidR="00D100C1" w:rsidRDefault="00D100C1" w:rsidP="00D100C1">
      <w:pPr>
        <w:pStyle w:val="Teksttreci40"/>
        <w:shd w:val="clear" w:color="auto" w:fill="auto"/>
        <w:spacing w:before="0" w:after="304"/>
        <w:ind w:firstLine="0"/>
      </w:pPr>
      <w:r>
        <w:t>w sprawie przyjęcia Programu Współpracy Gminy Gzy z organizacjami pozarządowymi                                    oraz podmiotami wymienionymi w art. 3 ust. 3 ustawy z dnia 24 kwietnia 2003 roku o działalności pożytku publicznego i o wolontariacie na 2021 rok</w:t>
      </w:r>
    </w:p>
    <w:p w14:paraId="0CC56E03" w14:textId="77777777" w:rsidR="00D100C1" w:rsidRDefault="00D100C1" w:rsidP="00D100C1">
      <w:pPr>
        <w:pStyle w:val="Teksttreci21"/>
        <w:shd w:val="clear" w:color="auto" w:fill="auto"/>
        <w:spacing w:before="0"/>
        <w:ind w:firstLine="0"/>
      </w:pPr>
      <w:r>
        <w:t xml:space="preserve">Zgodnie z ustawą z dnia 24 kwietnia 2003 roku o działalności pożytku publicznego i o wolontariacie </w:t>
      </w:r>
      <w:r w:rsidRPr="00924BE8">
        <w:t>(</w:t>
      </w:r>
      <w:r>
        <w:t>Dz.U. z 2020 r. poz.1057) jednostki administracji samorządowej zobowiązane są do uchwalania rocznych programów współpracy z organizacjami pozarządowymi.</w:t>
      </w:r>
    </w:p>
    <w:p w14:paraId="0D1A1EAB" w14:textId="77777777" w:rsidR="00D100C1" w:rsidRDefault="00D100C1" w:rsidP="00D100C1">
      <w:pPr>
        <w:pStyle w:val="Teksttreci21"/>
        <w:shd w:val="clear" w:color="auto" w:fill="auto"/>
        <w:spacing w:before="0"/>
        <w:ind w:firstLine="0"/>
      </w:pPr>
      <w:r>
        <w:t>Zakres merytoryczny i warunki uchwalania rocznego programu współpracy reguluje art. 5a ustawy, zgodnie z którym:</w:t>
      </w:r>
    </w:p>
    <w:p w14:paraId="3E1734BA" w14:textId="77777777" w:rsidR="00D100C1" w:rsidRDefault="00D100C1" w:rsidP="00D100C1">
      <w:pPr>
        <w:pStyle w:val="Teksttreci21"/>
        <w:numPr>
          <w:ilvl w:val="0"/>
          <w:numId w:val="15"/>
        </w:numPr>
        <w:shd w:val="clear" w:color="auto" w:fill="auto"/>
        <w:tabs>
          <w:tab w:val="left" w:pos="763"/>
        </w:tabs>
        <w:spacing w:before="0"/>
        <w:ind w:left="700" w:hanging="260"/>
      </w:pPr>
      <w:r>
        <w:t>Organ stanowiący, czyli Rada Gminy, uchwala, po konsultacjach z organizacjami pozarządowymi, przeprowadzonych w sposób określony w art. 5 ust. 5, roczny program współpracy z organizacjami pozarządowymi.</w:t>
      </w:r>
    </w:p>
    <w:p w14:paraId="1B4E9CAA" w14:textId="77777777" w:rsidR="00D100C1" w:rsidRDefault="00D100C1" w:rsidP="00D100C1">
      <w:pPr>
        <w:pStyle w:val="Teksttreci21"/>
        <w:numPr>
          <w:ilvl w:val="0"/>
          <w:numId w:val="15"/>
        </w:numPr>
        <w:shd w:val="clear" w:color="auto" w:fill="auto"/>
        <w:tabs>
          <w:tab w:val="left" w:pos="787"/>
        </w:tabs>
        <w:spacing w:before="0" w:after="64"/>
        <w:ind w:left="700" w:hanging="260"/>
      </w:pPr>
      <w:r>
        <w:t>Roczny program współpracy jest uchwalany do dnia 30 listopada roku poprzedzającego okres obowiązywania programu.</w:t>
      </w:r>
    </w:p>
    <w:p w14:paraId="31DCD81C" w14:textId="77777777" w:rsidR="00D100C1" w:rsidRDefault="00D100C1" w:rsidP="00D100C1">
      <w:pPr>
        <w:pStyle w:val="Teksttreci21"/>
        <w:numPr>
          <w:ilvl w:val="0"/>
          <w:numId w:val="15"/>
        </w:numPr>
        <w:shd w:val="clear" w:color="auto" w:fill="auto"/>
        <w:tabs>
          <w:tab w:val="left" w:pos="787"/>
        </w:tabs>
        <w:spacing w:before="0" w:after="52" w:line="259" w:lineRule="exact"/>
        <w:ind w:left="700" w:hanging="260"/>
        <w:jc w:val="left"/>
      </w:pPr>
      <w:r>
        <w:t>Organ stanowiący jednostki samorządu terytorialnego może uchwalić, wieloletni program współpracy z organizacjami pozarządowymi.</w:t>
      </w:r>
    </w:p>
    <w:p w14:paraId="005B866A" w14:textId="77777777" w:rsidR="00D100C1" w:rsidRDefault="00D100C1" w:rsidP="00D100C1">
      <w:pPr>
        <w:pStyle w:val="Teksttreci21"/>
        <w:numPr>
          <w:ilvl w:val="0"/>
          <w:numId w:val="15"/>
        </w:numPr>
        <w:shd w:val="clear" w:color="auto" w:fill="auto"/>
        <w:tabs>
          <w:tab w:val="left" w:pos="787"/>
        </w:tabs>
        <w:spacing w:before="0" w:after="68" w:line="269" w:lineRule="exact"/>
        <w:ind w:left="700" w:hanging="260"/>
      </w:pPr>
      <w:r>
        <w:t>Organ wykonawczy jednostki samorządu terytorialnego, czyli Wójt, nie później niż do dnia 31 maja każdego roku, jest obowiązany przedłożyć organowi stanowiącemu jednostki samorządu terytorialnego oraz opublikować w Biuletynie Informacji Publicznej sprawozdanie z realizacji programu współpracy za rok poprzedni.</w:t>
      </w:r>
    </w:p>
    <w:p w14:paraId="5240349F" w14:textId="77777777" w:rsidR="00D100C1" w:rsidRDefault="00D100C1" w:rsidP="00D100C1">
      <w:pPr>
        <w:pStyle w:val="Teksttreci21"/>
        <w:numPr>
          <w:ilvl w:val="0"/>
          <w:numId w:val="15"/>
        </w:numPr>
        <w:shd w:val="clear" w:color="auto" w:fill="auto"/>
        <w:tabs>
          <w:tab w:val="left" w:pos="787"/>
        </w:tabs>
        <w:spacing w:before="0" w:after="0" w:line="240" w:lineRule="auto"/>
        <w:ind w:left="700" w:hanging="260"/>
      </w:pPr>
      <w:r>
        <w:t>Program współpracy z organizacjami pozarządowymi oraz podmiotami wymienionymi w art. 3 ust 3 zawiera w szczególności:</w:t>
      </w:r>
    </w:p>
    <w:p w14:paraId="042FA6BC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 w:line="240" w:lineRule="auto"/>
        <w:ind w:left="700" w:firstLine="0"/>
      </w:pPr>
      <w:r>
        <w:t>cel główny i cele szczegółowe programu;</w:t>
      </w:r>
    </w:p>
    <w:p w14:paraId="331C3C89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 w:line="240" w:lineRule="auto"/>
        <w:ind w:left="700" w:firstLine="0"/>
      </w:pPr>
      <w:r>
        <w:t>zasady współpracy;</w:t>
      </w:r>
    </w:p>
    <w:p w14:paraId="5D4B1D1F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 w:line="240" w:lineRule="auto"/>
        <w:ind w:left="700" w:firstLine="0"/>
      </w:pPr>
      <w:r>
        <w:t>zakres podmiotowy</w:t>
      </w:r>
    </w:p>
    <w:p w14:paraId="25A927CC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240" w:lineRule="auto"/>
        <w:ind w:left="700" w:firstLine="0"/>
      </w:pPr>
      <w:r>
        <w:t>zakres przedmiotowy;</w:t>
      </w:r>
    </w:p>
    <w:p w14:paraId="65688869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240" w:lineRule="auto"/>
        <w:ind w:left="700" w:firstLine="0"/>
      </w:pPr>
      <w:r>
        <w:t>formy współpracy, o których mowa w art. 5 ust. 2;</w:t>
      </w:r>
    </w:p>
    <w:p w14:paraId="76461309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240" w:lineRule="auto"/>
        <w:ind w:left="700" w:firstLine="0"/>
      </w:pPr>
      <w:r>
        <w:t>priorytetowe zadania publiczne;</w:t>
      </w:r>
    </w:p>
    <w:p w14:paraId="795539E0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240" w:lineRule="auto"/>
        <w:ind w:left="700" w:firstLine="0"/>
      </w:pPr>
      <w:r>
        <w:t>okres realizacji programu;</w:t>
      </w:r>
    </w:p>
    <w:p w14:paraId="559A3F15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240" w:lineRule="auto"/>
        <w:ind w:left="700" w:firstLine="0"/>
      </w:pPr>
      <w:r>
        <w:t>sposób realizacji programu;</w:t>
      </w:r>
    </w:p>
    <w:p w14:paraId="1972FA73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240" w:lineRule="auto"/>
        <w:ind w:left="700" w:firstLine="0"/>
      </w:pPr>
      <w:r>
        <w:t>wysokość środków przeznaczonych na realizację programu;</w:t>
      </w:r>
    </w:p>
    <w:p w14:paraId="6AFEBDE1" w14:textId="77777777" w:rsidR="00D100C1" w:rsidRDefault="00D100C1" w:rsidP="00D100C1">
      <w:pPr>
        <w:pStyle w:val="Teksttreci21"/>
        <w:shd w:val="clear" w:color="auto" w:fill="auto"/>
        <w:tabs>
          <w:tab w:val="left" w:pos="1167"/>
        </w:tabs>
        <w:spacing w:before="0" w:after="0" w:line="240" w:lineRule="auto"/>
        <w:ind w:left="700" w:firstLine="0"/>
      </w:pPr>
      <w:r>
        <w:t>sposób oceny realizacji programu;</w:t>
      </w:r>
    </w:p>
    <w:p w14:paraId="49C7521B" w14:textId="77777777" w:rsidR="00D100C1" w:rsidRDefault="00D100C1" w:rsidP="00D100C1">
      <w:pPr>
        <w:pStyle w:val="Teksttreci21"/>
        <w:shd w:val="clear" w:color="auto" w:fill="auto"/>
        <w:tabs>
          <w:tab w:val="left" w:pos="1167"/>
        </w:tabs>
        <w:spacing w:before="0" w:after="0" w:line="240" w:lineRule="auto"/>
        <w:ind w:left="700" w:firstLine="0"/>
      </w:pPr>
      <w:r>
        <w:t>informację o sposobie tworzenia programu oraz o przebiegu konsultacji;</w:t>
      </w:r>
    </w:p>
    <w:p w14:paraId="7EA5A8E7" w14:textId="77777777" w:rsidR="00D100C1" w:rsidRDefault="00D100C1" w:rsidP="00D100C1">
      <w:pPr>
        <w:pStyle w:val="Teksttreci21"/>
        <w:numPr>
          <w:ilvl w:val="0"/>
          <w:numId w:val="16"/>
        </w:numPr>
        <w:shd w:val="clear" w:color="auto" w:fill="auto"/>
        <w:tabs>
          <w:tab w:val="left" w:pos="1167"/>
        </w:tabs>
        <w:spacing w:before="0" w:after="64" w:line="240" w:lineRule="auto"/>
        <w:ind w:left="1200" w:hanging="500"/>
        <w:jc w:val="left"/>
      </w:pPr>
      <w:r>
        <w:t>tryb powoływania i zasady działania komisji konkursowych do opiniowania ofert w otwartych konkursach ofert.</w:t>
      </w:r>
    </w:p>
    <w:p w14:paraId="344D909E" w14:textId="77777777" w:rsidR="00D100C1" w:rsidRDefault="00D100C1" w:rsidP="00D100C1">
      <w:pPr>
        <w:pStyle w:val="Teksttreci21"/>
        <w:shd w:val="clear" w:color="auto" w:fill="auto"/>
        <w:spacing w:before="0" w:after="0" w:line="240" w:lineRule="auto"/>
        <w:ind w:firstLine="0"/>
      </w:pPr>
      <w:r>
        <w:t>W związku z powyższym uzasadnione i celowe jest podjęcie uchwały w sprawie przyjęcia programu współpracy Gminy Gzy z organizacjami pozarządowymi oraz podmiotami o których mowa w art. 3 ust. 3 w/w ustawy z dnia 24 kwietnia 2003 roku o działalności pożytku publicznego i o wolontariacie na 2021 rok.</w:t>
      </w:r>
    </w:p>
    <w:p w14:paraId="1EB1CA0D" w14:textId="77777777" w:rsidR="00D100C1" w:rsidRDefault="00D100C1" w:rsidP="00D100C1">
      <w:pPr>
        <w:pStyle w:val="Teksttreci21"/>
        <w:shd w:val="clear" w:color="auto" w:fill="auto"/>
        <w:spacing w:before="0" w:after="0" w:line="240" w:lineRule="auto"/>
        <w:ind w:firstLine="0"/>
      </w:pPr>
    </w:p>
    <w:p w14:paraId="25A12798" w14:textId="77777777" w:rsidR="00D100C1" w:rsidRDefault="00D100C1" w:rsidP="00D100C1">
      <w:pPr>
        <w:pStyle w:val="Teksttreci21"/>
        <w:shd w:val="clear" w:color="auto" w:fill="auto"/>
        <w:spacing w:before="0" w:after="0" w:line="240" w:lineRule="auto"/>
        <w:ind w:firstLine="0"/>
      </w:pPr>
    </w:p>
    <w:p w14:paraId="0C34A08A" w14:textId="3DC2BA57" w:rsidR="00A56951" w:rsidRPr="00D100C1" w:rsidRDefault="00D100C1" w:rsidP="00D100C1">
      <w:pPr>
        <w:pStyle w:val="Teksttreci21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Sporządziła M.</w:t>
      </w:r>
      <w:r w:rsidR="00B52A7E">
        <w:rPr>
          <w:sz w:val="16"/>
          <w:szCs w:val="16"/>
        </w:rPr>
        <w:t xml:space="preserve"> </w:t>
      </w:r>
      <w:r>
        <w:rPr>
          <w:sz w:val="16"/>
          <w:szCs w:val="16"/>
        </w:rPr>
        <w:t>Permanicka</w:t>
      </w:r>
    </w:p>
    <w:sectPr w:rsidR="00A56951" w:rsidRPr="00D1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4E27"/>
    <w:multiLevelType w:val="multilevel"/>
    <w:tmpl w:val="04A2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FF4043"/>
    <w:multiLevelType w:val="multilevel"/>
    <w:tmpl w:val="08C601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09353F"/>
    <w:multiLevelType w:val="multilevel"/>
    <w:tmpl w:val="C3F41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F3154A2"/>
    <w:multiLevelType w:val="hybridMultilevel"/>
    <w:tmpl w:val="B18A9F9C"/>
    <w:lvl w:ilvl="0" w:tplc="8022214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0DF5103"/>
    <w:multiLevelType w:val="multilevel"/>
    <w:tmpl w:val="4524E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11F529A"/>
    <w:multiLevelType w:val="multilevel"/>
    <w:tmpl w:val="2B445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122C7C"/>
    <w:multiLevelType w:val="multilevel"/>
    <w:tmpl w:val="94DEA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8A162D5"/>
    <w:multiLevelType w:val="multilevel"/>
    <w:tmpl w:val="B7BE96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8EC1D21"/>
    <w:multiLevelType w:val="multilevel"/>
    <w:tmpl w:val="43CC6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767389"/>
    <w:multiLevelType w:val="multilevel"/>
    <w:tmpl w:val="5DB66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39D52FE"/>
    <w:multiLevelType w:val="multilevel"/>
    <w:tmpl w:val="53CAD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BAF646C"/>
    <w:multiLevelType w:val="multilevel"/>
    <w:tmpl w:val="A55AE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EB15A49"/>
    <w:multiLevelType w:val="multilevel"/>
    <w:tmpl w:val="DF9E61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55C1754"/>
    <w:multiLevelType w:val="hybridMultilevel"/>
    <w:tmpl w:val="3D6016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937DA"/>
    <w:multiLevelType w:val="multilevel"/>
    <w:tmpl w:val="D7BE49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7581BEA"/>
    <w:multiLevelType w:val="multilevel"/>
    <w:tmpl w:val="4EF2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AF066F5"/>
    <w:multiLevelType w:val="hybridMultilevel"/>
    <w:tmpl w:val="2AA699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751B3"/>
    <w:multiLevelType w:val="multilevel"/>
    <w:tmpl w:val="05723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97E3BF6"/>
    <w:multiLevelType w:val="multilevel"/>
    <w:tmpl w:val="164835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6"/>
  </w:num>
  <w:num w:numId="5">
    <w:abstractNumId w:val="5"/>
  </w:num>
  <w:num w:numId="6">
    <w:abstractNumId w:val="10"/>
  </w:num>
  <w:num w:numId="7">
    <w:abstractNumId w:val="14"/>
  </w:num>
  <w:num w:numId="8">
    <w:abstractNumId w:val="1"/>
  </w:num>
  <w:num w:numId="9">
    <w:abstractNumId w:val="7"/>
  </w:num>
  <w:num w:numId="10">
    <w:abstractNumId w:val="18"/>
  </w:num>
  <w:num w:numId="11">
    <w:abstractNumId w:val="2"/>
  </w:num>
  <w:num w:numId="12">
    <w:abstractNumId w:val="8"/>
  </w:num>
  <w:num w:numId="13">
    <w:abstractNumId w:val="0"/>
  </w:num>
  <w:num w:numId="14">
    <w:abstractNumId w:val="12"/>
  </w:num>
  <w:num w:numId="15">
    <w:abstractNumId w:val="15"/>
  </w:num>
  <w:num w:numId="16">
    <w:abstractNumId w:val="11"/>
  </w:num>
  <w:num w:numId="17">
    <w:abstractNumId w:val="16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C1"/>
    <w:rsid w:val="00A56951"/>
    <w:rsid w:val="00B52A7E"/>
    <w:rsid w:val="00D100C1"/>
    <w:rsid w:val="00F0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179F"/>
  <w15:chartTrackingRefBased/>
  <w15:docId w15:val="{89CA34CD-B6F0-4AF1-9192-8D59B100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0C1"/>
    <w:rPr>
      <w:rFonts w:cs="Times New Roman"/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D100C1"/>
    <w:rPr>
      <w:rFonts w:ascii="David" w:hAnsi="David" w:cs="David"/>
      <w:b/>
      <w:bCs/>
      <w:i/>
      <w:iCs/>
      <w:sz w:val="24"/>
      <w:szCs w:val="24"/>
      <w:shd w:val="clear" w:color="auto" w:fill="FFFFFF"/>
      <w:lang w:bidi="he-IL"/>
    </w:rPr>
  </w:style>
  <w:style w:type="character" w:customStyle="1" w:styleId="Teksttreci30">
    <w:name w:val="Tekst treści (3)"/>
    <w:basedOn w:val="Teksttreci3"/>
    <w:uiPriority w:val="99"/>
    <w:rsid w:val="00D100C1"/>
    <w:rPr>
      <w:rFonts w:ascii="David" w:hAnsi="David" w:cs="David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he-I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D100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D100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D100C1"/>
    <w:rPr>
      <w:rFonts w:ascii="Times New Roman" w:hAnsi="Times New Roman" w:cs="Times New Roman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D100C1"/>
    <w:pPr>
      <w:widowControl w:val="0"/>
      <w:shd w:val="clear" w:color="auto" w:fill="FFFFFF"/>
      <w:spacing w:after="300" w:line="240" w:lineRule="atLeast"/>
      <w:jc w:val="right"/>
    </w:pPr>
    <w:rPr>
      <w:rFonts w:ascii="David" w:hAnsi="David" w:cs="David"/>
      <w:b/>
      <w:bCs/>
      <w:i/>
      <w:iCs/>
      <w:sz w:val="24"/>
      <w:szCs w:val="24"/>
      <w:lang w:bidi="he-IL"/>
    </w:rPr>
  </w:style>
  <w:style w:type="paragraph" w:customStyle="1" w:styleId="Nagwek10">
    <w:name w:val="Nagłówek #1"/>
    <w:basedOn w:val="Normalny"/>
    <w:link w:val="Nagwek1"/>
    <w:uiPriority w:val="99"/>
    <w:rsid w:val="00D100C1"/>
    <w:pPr>
      <w:widowControl w:val="0"/>
      <w:shd w:val="clear" w:color="auto" w:fill="FFFFFF"/>
      <w:spacing w:before="300" w:after="0" w:line="466" w:lineRule="exac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uiPriority w:val="99"/>
    <w:rsid w:val="00D100C1"/>
    <w:pPr>
      <w:widowControl w:val="0"/>
      <w:shd w:val="clear" w:color="auto" w:fill="FFFFFF"/>
      <w:spacing w:before="300" w:after="300" w:line="269" w:lineRule="exact"/>
      <w:ind w:hanging="140"/>
      <w:jc w:val="both"/>
    </w:pPr>
    <w:rPr>
      <w:rFonts w:ascii="Times New Roman" w:hAnsi="Times New Roman" w:cs="Times New Roman"/>
      <w:b/>
      <w:bCs/>
    </w:rPr>
  </w:style>
  <w:style w:type="paragraph" w:customStyle="1" w:styleId="Teksttreci21">
    <w:name w:val="Tekst treści (2)1"/>
    <w:basedOn w:val="Normalny"/>
    <w:link w:val="Teksttreci2"/>
    <w:uiPriority w:val="99"/>
    <w:rsid w:val="00D100C1"/>
    <w:pPr>
      <w:widowControl w:val="0"/>
      <w:shd w:val="clear" w:color="auto" w:fill="FFFFFF"/>
      <w:spacing w:before="300" w:after="60" w:line="264" w:lineRule="exact"/>
      <w:ind w:hanging="58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gzy.bip.org.pl" TargetMode="External"/><Relationship Id="rId5" Type="http://schemas.openxmlformats.org/officeDocument/2006/relationships/hyperlink" Target="http://www.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2522</Words>
  <Characters>15132</Characters>
  <Application>Microsoft Office Word</Application>
  <DocSecurity>0</DocSecurity>
  <Lines>126</Lines>
  <Paragraphs>35</Paragraphs>
  <ScaleCrop>false</ScaleCrop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3</cp:revision>
  <dcterms:created xsi:type="dcterms:W3CDTF">2020-11-23T11:32:00Z</dcterms:created>
  <dcterms:modified xsi:type="dcterms:W3CDTF">2020-11-23T12:04:00Z</dcterms:modified>
</cp:coreProperties>
</file>