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E413D" w14:textId="77777777" w:rsidR="008A559E" w:rsidRPr="00C67BD4" w:rsidRDefault="008A559E" w:rsidP="008A55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</w:rPr>
        <w:t>KLAUZULA INFORMACYJNA RODO</w:t>
      </w:r>
    </w:p>
    <w:p w14:paraId="0089AF9C" w14:textId="77777777" w:rsidR="008A559E" w:rsidRPr="00C67BD4" w:rsidRDefault="008A559E" w:rsidP="008A55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29D1C" w14:textId="77777777" w:rsidR="008A559E" w:rsidRPr="00C67BD4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D4"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7BD4">
        <w:rPr>
          <w:rFonts w:ascii="Times New Roman" w:eastAsia="Times New Roman" w:hAnsi="Times New Roman" w:cs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 – ogólne rozporządzenie o ochronie danych, informuj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C67BD4">
        <w:rPr>
          <w:rFonts w:ascii="Times New Roman" w:eastAsia="Times New Roman" w:hAnsi="Times New Roman" w:cs="Times New Roman"/>
          <w:sz w:val="24"/>
          <w:szCs w:val="24"/>
        </w:rPr>
        <w:t>, iż:</w:t>
      </w:r>
    </w:p>
    <w:p w14:paraId="73F1FFCE" w14:textId="77777777" w:rsidR="008A559E" w:rsidRPr="00C67BD4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D4">
        <w:rPr>
          <w:rFonts w:ascii="Times New Roman" w:eastAsia="Times New Roman" w:hAnsi="Times New Roman" w:cs="Times New Roman"/>
          <w:sz w:val="24"/>
          <w:szCs w:val="24"/>
        </w:rPr>
        <w:t>1. Administratorem danych jest Urząd Gminy w Gzach, z siedzibą Gzy 9</w:t>
      </w:r>
      <w:r>
        <w:rPr>
          <w:rFonts w:ascii="Times New Roman" w:eastAsia="Times New Roman" w:hAnsi="Times New Roman" w:cs="Times New Roman"/>
          <w:sz w:val="24"/>
          <w:szCs w:val="24"/>
        </w:rPr>
        <w:t>, 06</w:t>
      </w:r>
      <w:r w:rsidRPr="00C67BD4">
        <w:rPr>
          <w:rFonts w:ascii="Times New Roman" w:eastAsia="Times New Roman" w:hAnsi="Times New Roman" w:cs="Times New Roman"/>
          <w:sz w:val="24"/>
          <w:szCs w:val="24"/>
        </w:rPr>
        <w:t xml:space="preserve">-126 Gzy, reprezentowany przez Wójta Gminy Gzy. Kontakt z Administratorem możliwy jest w każdy dzień pracy Urzędu w godzinach 8.00-16.00, telefonicznie: 23 691 31 67 (22) lub drogą e-mail: </w:t>
      </w:r>
      <w:hyperlink r:id="rId5" w:history="1">
        <w:r w:rsidRPr="00C67BD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ug@gminagzy.pl</w:t>
        </w:r>
      </w:hyperlink>
      <w:r w:rsidRPr="00C67B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EF75D4" w14:textId="77777777" w:rsidR="008A559E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D4">
        <w:rPr>
          <w:rFonts w:ascii="Times New Roman" w:eastAsia="Times New Roman" w:hAnsi="Times New Roman" w:cs="Times New Roman"/>
          <w:sz w:val="24"/>
          <w:szCs w:val="24"/>
        </w:rPr>
        <w:br/>
        <w:t>2. Administrator wyznaczył inspektora ochrony danych, z którym można się kontaktować drogą e-mail: iodo@gminagzy.pl lub telefonicznie: 602 523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7BD4">
        <w:rPr>
          <w:rFonts w:ascii="Times New Roman" w:eastAsia="Times New Roman" w:hAnsi="Times New Roman" w:cs="Times New Roman"/>
          <w:sz w:val="24"/>
          <w:szCs w:val="24"/>
        </w:rPr>
        <w:t>360.</w:t>
      </w:r>
    </w:p>
    <w:p w14:paraId="6E880062" w14:textId="108D024D" w:rsidR="008A559E" w:rsidRDefault="008A559E" w:rsidP="008A559E">
      <w:pPr>
        <w:jc w:val="both"/>
        <w:rPr>
          <w:rFonts w:ascii="Times New Roman" w:hAnsi="Times New Roman" w:cs="Times New Roman"/>
          <w:sz w:val="24"/>
          <w:szCs w:val="24"/>
        </w:rPr>
      </w:pPr>
      <w:r w:rsidRPr="00C67BD4">
        <w:rPr>
          <w:rFonts w:ascii="Times New Roman" w:eastAsia="Times New Roman" w:hAnsi="Times New Roman" w:cs="Times New Roman"/>
          <w:sz w:val="24"/>
          <w:szCs w:val="24"/>
        </w:rPr>
        <w:br/>
        <w:t xml:space="preserve">3. Dane osobowe będą przetwarzane w celu realizacji obowiązku prawnego ciążącego na administratorze oraz do wykonywania zadań realizowanych w interesie publicznym. Państwa dane osobowe przetwarzane będą na podstawie </w:t>
      </w:r>
      <w:r w:rsidRPr="00606FCA">
        <w:rPr>
          <w:rFonts w:ascii="Times New Roman" w:hAnsi="Times New Roman" w:cs="Times New Roman"/>
          <w:sz w:val="24"/>
          <w:szCs w:val="24"/>
        </w:rPr>
        <w:t>art. 18 ust. 2 pkt 14a ustawy z dnia 8 marca 1990 r. o samorządzie gminnym (Dz. U. z 202</w:t>
      </w:r>
      <w:r w:rsidR="00C85D98">
        <w:rPr>
          <w:rFonts w:ascii="Times New Roman" w:hAnsi="Times New Roman" w:cs="Times New Roman"/>
          <w:sz w:val="24"/>
          <w:szCs w:val="24"/>
        </w:rPr>
        <w:t>4</w:t>
      </w:r>
      <w:r w:rsidRPr="00606FCA">
        <w:rPr>
          <w:rFonts w:ascii="Times New Roman" w:hAnsi="Times New Roman" w:cs="Times New Roman"/>
          <w:sz w:val="24"/>
          <w:szCs w:val="24"/>
        </w:rPr>
        <w:t>r.</w:t>
      </w:r>
      <w:r w:rsidRPr="00606F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poz.</w:t>
      </w:r>
      <w:r w:rsidRPr="00606F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5D98">
        <w:rPr>
          <w:rFonts w:ascii="Times New Roman" w:hAnsi="Times New Roman" w:cs="Times New Roman"/>
          <w:sz w:val="24"/>
          <w:szCs w:val="24"/>
        </w:rPr>
        <w:t xml:space="preserve">609 z </w:t>
      </w:r>
      <w:proofErr w:type="spellStart"/>
      <w:r w:rsidR="00C85D9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85D98">
        <w:rPr>
          <w:rFonts w:ascii="Times New Roman" w:hAnsi="Times New Roman" w:cs="Times New Roman"/>
          <w:sz w:val="24"/>
          <w:szCs w:val="24"/>
        </w:rPr>
        <w:t>. zm.)</w:t>
      </w:r>
      <w:r w:rsidRPr="00606FC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w</w:t>
      </w:r>
      <w:r w:rsidRPr="00606F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związku</w:t>
      </w:r>
      <w:r w:rsidRPr="00606FC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z art. 90t</w:t>
      </w:r>
      <w:r w:rsidRPr="00606FC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ust. 1 pkt 2, ust. 4 ustawy</w:t>
      </w:r>
      <w:r w:rsidRPr="00606FC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z</w:t>
      </w:r>
      <w:r w:rsidRPr="00606F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dnia 7 września</w:t>
      </w:r>
      <w:r w:rsidRPr="00606FC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1991 r.</w:t>
      </w:r>
      <w:r w:rsidRPr="00606FC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o systemie</w:t>
      </w:r>
      <w:r w:rsidRPr="00606FC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oświaty</w:t>
      </w:r>
      <w:r w:rsidRPr="00606FC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(Dz.</w:t>
      </w:r>
      <w:r w:rsidRPr="00606F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 xml:space="preserve">U. </w:t>
      </w:r>
      <w:r w:rsidRPr="00606FC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z</w:t>
      </w:r>
      <w:r w:rsidRPr="00606F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202</w:t>
      </w:r>
      <w:r w:rsidR="00C85D98">
        <w:rPr>
          <w:rFonts w:ascii="Times New Roman" w:hAnsi="Times New Roman" w:cs="Times New Roman"/>
          <w:sz w:val="24"/>
          <w:szCs w:val="24"/>
        </w:rPr>
        <w:t>4</w:t>
      </w:r>
      <w:r w:rsidRPr="00606FCA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D98">
        <w:rPr>
          <w:rFonts w:ascii="Times New Roman" w:hAnsi="Times New Roman" w:cs="Times New Roman"/>
          <w:sz w:val="24"/>
          <w:szCs w:val="24"/>
        </w:rPr>
        <w:t xml:space="preserve">750 </w:t>
      </w:r>
      <w:r w:rsidRPr="00606FC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606FC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06F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FCA">
        <w:rPr>
          <w:rFonts w:ascii="Times New Roman" w:hAnsi="Times New Roman" w:cs="Times New Roman"/>
          <w:sz w:val="24"/>
          <w:szCs w:val="24"/>
        </w:rPr>
        <w:t>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839C8B" w14:textId="77777777" w:rsidR="008A559E" w:rsidRPr="00C67BD4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FCA">
        <w:rPr>
          <w:rFonts w:ascii="Times New Roman" w:eastAsia="Times New Roman" w:hAnsi="Times New Roman" w:cs="Times New Roman"/>
          <w:sz w:val="24"/>
          <w:szCs w:val="24"/>
        </w:rPr>
        <w:br/>
      </w:r>
      <w:r w:rsidRPr="00C67BD4">
        <w:rPr>
          <w:rFonts w:ascii="Times New Roman" w:eastAsia="Times New Roman" w:hAnsi="Times New Roman" w:cs="Times New Roman"/>
          <w:sz w:val="24"/>
          <w:szCs w:val="24"/>
        </w:rPr>
        <w:t>4. Dane osobowe po zakończeniu realizacji celu, dla którego zostały zebrane, będą przetwarzane w celach archiwalnych dla dobra publicznego i przechowywane przez okres niezbędny do realizacji przepisów prawa.</w:t>
      </w:r>
    </w:p>
    <w:p w14:paraId="3E1984E5" w14:textId="77777777" w:rsidR="008A559E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D4">
        <w:rPr>
          <w:rFonts w:ascii="Times New Roman" w:eastAsia="Times New Roman" w:hAnsi="Times New Roman" w:cs="Times New Roman"/>
          <w:sz w:val="24"/>
          <w:szCs w:val="24"/>
        </w:rPr>
        <w:br/>
        <w:t>5. Każda osoba, której dane dotyczą ma prawo:</w:t>
      </w:r>
    </w:p>
    <w:p w14:paraId="740C1D87" w14:textId="77777777" w:rsidR="008A559E" w:rsidRPr="00C67BD4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D4">
        <w:rPr>
          <w:rFonts w:ascii="Times New Roman" w:eastAsia="Times New Roman" w:hAnsi="Times New Roman" w:cs="Times New Roman"/>
          <w:sz w:val="24"/>
          <w:szCs w:val="24"/>
        </w:rPr>
        <w:t>a) dostępu do swoich danych osobowych i ich sprostowania, żądania usunięcia danych lub ograniczenia ich przetwarzania,</w:t>
      </w:r>
    </w:p>
    <w:p w14:paraId="0FD5CA2B" w14:textId="77777777" w:rsidR="008A559E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D4">
        <w:rPr>
          <w:rFonts w:ascii="Times New Roman" w:eastAsia="Times New Roman" w:hAnsi="Times New Roman" w:cs="Times New Roman"/>
          <w:sz w:val="24"/>
          <w:szCs w:val="24"/>
        </w:rPr>
        <w:t xml:space="preserve">b) wniesienia skargi do Administratora, inspektora ochrony danych osobowych i Prezesa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67BD4">
        <w:rPr>
          <w:rFonts w:ascii="Times New Roman" w:eastAsia="Times New Roman" w:hAnsi="Times New Roman" w:cs="Times New Roman"/>
          <w:sz w:val="24"/>
          <w:szCs w:val="24"/>
        </w:rPr>
        <w:t>rzędu Ochrony Danych Osobowych z siedzibą w Warszawie, będącego organem nadzorczym, gdy przetwarzanie danych osobowych narusza przepisy RODO.</w:t>
      </w:r>
    </w:p>
    <w:p w14:paraId="17B98C7F" w14:textId="77777777" w:rsidR="008A559E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D4">
        <w:rPr>
          <w:rFonts w:ascii="Times New Roman" w:eastAsia="Times New Roman" w:hAnsi="Times New Roman" w:cs="Times New Roman"/>
          <w:sz w:val="24"/>
          <w:szCs w:val="24"/>
        </w:rPr>
        <w:br/>
        <w:t>6. Podanie danych osobowych w zakresie wynikającym z przepisów prawa jest obowiązkowe. W pozostałych przypadkach podanie danych ma charakter dobrowolny, ale niezbędny do realizacji przysługujących na podstawie przepisów prawa uprawnień.</w:t>
      </w:r>
    </w:p>
    <w:p w14:paraId="444F9271" w14:textId="77777777" w:rsidR="008A559E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D4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Pana/Pani dane osobowe nie będą podlegały automatycznemu przetwarzaniu i profilowaniu.</w:t>
      </w:r>
    </w:p>
    <w:p w14:paraId="3BB1DCA2" w14:textId="77777777" w:rsidR="008A559E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9F5B0" w14:textId="77777777" w:rsidR="008A559E" w:rsidRPr="00C67BD4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C67BD4">
        <w:rPr>
          <w:rFonts w:ascii="Times New Roman" w:eastAsia="Times New Roman" w:hAnsi="Times New Roman" w:cs="Times New Roman"/>
          <w:sz w:val="24"/>
          <w:szCs w:val="24"/>
        </w:rPr>
        <w:t>Udostępnianie danych osobowych odbywa się wyłącznie uprawnionym podmiotom na podstawie przepisów prawa lub zawartych umów powierzenia przetwarzania danych.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Przed przekazaniem danych zostanie Pan/Pani poinformowana w formie pisemnej.</w:t>
      </w:r>
    </w:p>
    <w:p w14:paraId="49033BAD" w14:textId="77777777" w:rsidR="008A559E" w:rsidRPr="00C67BD4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15346A" w14:textId="2686D521" w:rsidR="008A559E" w:rsidRPr="00C67BD4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D4">
        <w:rPr>
          <w:rFonts w:ascii="Times New Roman" w:eastAsia="Times New Roman" w:hAnsi="Times New Roman" w:cs="Times New Roman"/>
          <w:sz w:val="24"/>
          <w:szCs w:val="24"/>
        </w:rPr>
        <w:t>Oświadczam, iż zapoznałem/</w:t>
      </w:r>
      <w:proofErr w:type="spellStart"/>
      <w:r w:rsidRPr="00C67BD4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C67BD4">
        <w:rPr>
          <w:rFonts w:ascii="Times New Roman" w:eastAsia="Times New Roman" w:hAnsi="Times New Roman" w:cs="Times New Roman"/>
          <w:sz w:val="24"/>
          <w:szCs w:val="24"/>
        </w:rPr>
        <w:t xml:space="preserve"> się z treścią klauzuli informacyjnej o przetwarzaniu danych osobowych</w:t>
      </w:r>
      <w:r w:rsidR="00C85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8894CE" w14:textId="77777777" w:rsidR="008A559E" w:rsidRPr="00C67BD4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19BEC" w14:textId="77777777" w:rsidR="008A559E" w:rsidRPr="00C67BD4" w:rsidRDefault="008A559E" w:rsidP="008A559E">
      <w:pPr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D4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Pr="00C67BD4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</w:p>
    <w:p w14:paraId="3C877497" w14:textId="77777777" w:rsidR="008A559E" w:rsidRPr="00C67BD4" w:rsidRDefault="008A559E" w:rsidP="008A559E">
      <w:pPr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D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67BD4">
        <w:rPr>
          <w:rFonts w:ascii="Times New Roman" w:eastAsia="Times New Roman" w:hAnsi="Times New Roman" w:cs="Times New Roman"/>
          <w:sz w:val="24"/>
          <w:szCs w:val="24"/>
        </w:rPr>
        <w:t>(miejscowość, data i podpis)</w:t>
      </w:r>
    </w:p>
    <w:p w14:paraId="3390A61D" w14:textId="77777777" w:rsidR="008A559E" w:rsidRPr="00C67BD4" w:rsidRDefault="008A559E" w:rsidP="008A55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0D8E0" w14:textId="77777777" w:rsidR="00B00157" w:rsidRDefault="00B00157" w:rsidP="00B001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74AD1" w14:textId="15E27F3D" w:rsidR="00A82C6A" w:rsidRPr="00B73C0E" w:rsidRDefault="00A82C6A" w:rsidP="00B73C0E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A82C6A" w:rsidRPr="00B7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D62DF"/>
    <w:multiLevelType w:val="hybridMultilevel"/>
    <w:tmpl w:val="A858A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3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1A"/>
    <w:rsid w:val="0003711A"/>
    <w:rsid w:val="008A559E"/>
    <w:rsid w:val="00A82C6A"/>
    <w:rsid w:val="00B00157"/>
    <w:rsid w:val="00B73C0E"/>
    <w:rsid w:val="00C85D98"/>
    <w:rsid w:val="00E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B50B"/>
  <w15:chartTrackingRefBased/>
  <w15:docId w15:val="{E34F0F16-3057-4B4C-96D7-B829A6A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11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3711A"/>
    <w:pPr>
      <w:suppressAutoHyphens w:val="0"/>
      <w:overflowPunct/>
      <w:ind w:left="560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11A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3711A"/>
    <w:pPr>
      <w:suppressAutoHyphens w:val="0"/>
      <w:overflowPunct/>
      <w:textAlignment w:val="auto"/>
    </w:pPr>
    <w:rPr>
      <w:rFonts w:ascii="Times New Roman" w:eastAsia="Times New Roman" w:hAnsi="Times New Roman" w:cs="Times New Roman"/>
      <w:kern w:val="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711A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3711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3711A"/>
    <w:pPr>
      <w:suppressAutoHyphens w:val="0"/>
      <w:overflowPunct/>
      <w:ind w:left="108"/>
      <w:textAlignment w:val="auto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kapitzlist">
    <w:name w:val="List Paragraph"/>
    <w:basedOn w:val="Normalny"/>
    <w:uiPriority w:val="1"/>
    <w:qFormat/>
    <w:rsid w:val="00B00157"/>
    <w:pPr>
      <w:suppressAutoHyphens w:val="0"/>
      <w:overflowPunct/>
      <w:spacing w:before="120"/>
      <w:ind w:left="220" w:firstLine="340"/>
      <w:jc w:val="both"/>
      <w:textAlignment w:val="auto"/>
    </w:pPr>
    <w:rPr>
      <w:rFonts w:ascii="Times New Roman" w:eastAsia="Times New Roman" w:hAnsi="Times New Roman" w:cs="Times New Roman"/>
      <w:kern w:val="0"/>
      <w:lang w:eastAsia="en-US"/>
    </w:rPr>
  </w:style>
  <w:style w:type="character" w:styleId="Hipercze">
    <w:name w:val="Hyperlink"/>
    <w:basedOn w:val="Domylnaczcionkaakapitu"/>
    <w:uiPriority w:val="99"/>
    <w:unhideWhenUsed/>
    <w:rsid w:val="008A5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gminag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Mielczarczyk</dc:creator>
  <cp:keywords/>
  <dc:description/>
  <cp:lastModifiedBy>Aleksandra Mielczarczyk</cp:lastModifiedBy>
  <cp:revision>3</cp:revision>
  <dcterms:created xsi:type="dcterms:W3CDTF">2023-11-30T09:16:00Z</dcterms:created>
  <dcterms:modified xsi:type="dcterms:W3CDTF">2024-05-23T09:33:00Z</dcterms:modified>
</cp:coreProperties>
</file>